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F1FC2" w:rsidRDefault="00000000">
      <w:pPr>
        <w:pStyle w:val="Normal0"/>
        <w:spacing w:after="0" w:line="360" w:lineRule="auto"/>
        <w:jc w:val="center"/>
        <w:rPr>
          <w:b/>
          <w:sz w:val="24"/>
          <w:szCs w:val="24"/>
        </w:rPr>
      </w:pPr>
      <w:r>
        <w:rPr>
          <w:b/>
          <w:sz w:val="24"/>
          <w:szCs w:val="24"/>
        </w:rPr>
        <w:t xml:space="preserve">PROCESO DE GESTIÓN DE FORMACIÓN PROFESIONAL INTEGRAL </w:t>
      </w:r>
    </w:p>
    <w:p w14:paraId="00000002" w14:textId="77777777" w:rsidR="008F1FC2" w:rsidRDefault="00000000">
      <w:pPr>
        <w:pStyle w:val="Normal0"/>
        <w:spacing w:after="0" w:line="360" w:lineRule="auto"/>
        <w:jc w:val="center"/>
        <w:rPr>
          <w:b/>
          <w:color w:val="FF0000"/>
          <w:sz w:val="24"/>
          <w:szCs w:val="24"/>
        </w:rPr>
      </w:pPr>
      <w:r>
        <w:rPr>
          <w:b/>
          <w:sz w:val="24"/>
          <w:szCs w:val="24"/>
        </w:rPr>
        <w:t>FORMATO GUÍA DE APRENDIZAJE</w:t>
      </w:r>
    </w:p>
    <w:p w14:paraId="00000003" w14:textId="77777777" w:rsidR="008F1FC2" w:rsidRDefault="008F1FC2">
      <w:pPr>
        <w:pStyle w:val="Normal0"/>
        <w:rPr>
          <w:b/>
          <w:color w:val="000000"/>
          <w:sz w:val="24"/>
          <w:szCs w:val="24"/>
        </w:rPr>
      </w:pPr>
    </w:p>
    <w:p w14:paraId="00000004" w14:textId="7A903E4C" w:rsidR="008F1FC2" w:rsidRDefault="00000000" w:rsidP="00692AA1">
      <w:pPr>
        <w:pStyle w:val="Normal0"/>
        <w:numPr>
          <w:ilvl w:val="0"/>
          <w:numId w:val="10"/>
        </w:numPr>
        <w:jc w:val="both"/>
        <w:rPr>
          <w:b/>
          <w:sz w:val="24"/>
          <w:szCs w:val="24"/>
        </w:rPr>
      </w:pPr>
      <w:r>
        <w:rPr>
          <w:b/>
          <w:sz w:val="24"/>
          <w:szCs w:val="24"/>
        </w:rPr>
        <w:t>IDENTIFICACIÓN DE LA GUIA DE APRENDIZAJE</w:t>
      </w:r>
    </w:p>
    <w:p w14:paraId="00000005" w14:textId="740870B8"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 xml:space="preserve">Denominación del Programa de Formación: </w:t>
      </w:r>
    </w:p>
    <w:p w14:paraId="00000006" w14:textId="783C97C5"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Código del Programa de Formación:</w:t>
      </w:r>
      <w:r w:rsidR="00437DE4">
        <w:rPr>
          <w:color w:val="000000"/>
          <w:sz w:val="24"/>
          <w:szCs w:val="24"/>
        </w:rPr>
        <w:t xml:space="preserve"> </w:t>
      </w:r>
    </w:p>
    <w:p w14:paraId="00000007" w14:textId="77777777"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Nombre del Proyecto (si es formación Titulada)</w:t>
      </w:r>
    </w:p>
    <w:p w14:paraId="00000008" w14:textId="77777777"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Fase del Proyecto (si es formación Titulada)</w:t>
      </w:r>
    </w:p>
    <w:p w14:paraId="00000009" w14:textId="77777777"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Actividad de Proyecto (si es formación Titulada)</w:t>
      </w:r>
    </w:p>
    <w:p w14:paraId="0000000A" w14:textId="77777777" w:rsidR="008F1FC2" w:rsidRDefault="00000000">
      <w:pPr>
        <w:pStyle w:val="Normal0"/>
        <w:numPr>
          <w:ilvl w:val="0"/>
          <w:numId w:val="3"/>
        </w:numPr>
        <w:pBdr>
          <w:top w:val="nil"/>
          <w:left w:val="nil"/>
          <w:bottom w:val="nil"/>
          <w:right w:val="nil"/>
          <w:between w:val="nil"/>
        </w:pBdr>
        <w:spacing w:after="0"/>
        <w:jc w:val="both"/>
        <w:rPr>
          <w:color w:val="000000"/>
        </w:rPr>
      </w:pPr>
      <w:r>
        <w:rPr>
          <w:color w:val="000000"/>
          <w:sz w:val="24"/>
          <w:szCs w:val="24"/>
        </w:rPr>
        <w:t xml:space="preserve">Competencia: </w:t>
      </w:r>
      <w:r>
        <w:rPr>
          <w:color w:val="000000"/>
        </w:rPr>
        <w:t>Apropiar características de la gestión organizacional del SENA en el contexto de la misión institucional de acuerdo con su rol proyecto de vida y desarrollo profesional</w:t>
      </w:r>
    </w:p>
    <w:p w14:paraId="0000000B" w14:textId="5592B7C4" w:rsidR="008F1FC2" w:rsidRDefault="00000000">
      <w:pPr>
        <w:pStyle w:val="Normal0"/>
        <w:numPr>
          <w:ilvl w:val="0"/>
          <w:numId w:val="3"/>
        </w:numPr>
        <w:pBdr>
          <w:top w:val="nil"/>
          <w:left w:val="nil"/>
          <w:bottom w:val="nil"/>
          <w:right w:val="nil"/>
          <w:between w:val="nil"/>
        </w:pBdr>
        <w:spacing w:after="0"/>
        <w:jc w:val="both"/>
        <w:rPr>
          <w:color w:val="000000"/>
          <w:sz w:val="24"/>
          <w:szCs w:val="24"/>
        </w:rPr>
      </w:pPr>
      <w:r>
        <w:rPr>
          <w:color w:val="000000"/>
          <w:sz w:val="24"/>
          <w:szCs w:val="24"/>
        </w:rPr>
        <w:t>Resultado</w:t>
      </w:r>
      <w:r w:rsidR="006A5ACD">
        <w:rPr>
          <w:color w:val="000000"/>
          <w:sz w:val="24"/>
          <w:szCs w:val="24"/>
        </w:rPr>
        <w:t>s</w:t>
      </w:r>
      <w:r>
        <w:rPr>
          <w:color w:val="000000"/>
          <w:sz w:val="24"/>
          <w:szCs w:val="24"/>
        </w:rPr>
        <w:t xml:space="preserve"> de Aprendizaje Alcanzar: </w:t>
      </w:r>
      <w:r>
        <w:rPr>
          <w:color w:val="000000"/>
        </w:rPr>
        <w:t xml:space="preserve">Identificar la dinámica organizacional del SENA y el rol de la Formación Profesional Integral de acuerdo con su proyecto de vida y el desarrollo profesional. </w:t>
      </w:r>
    </w:p>
    <w:p w14:paraId="0000000C" w14:textId="1898A731" w:rsidR="008F1FC2" w:rsidRDefault="00000000">
      <w:pPr>
        <w:pStyle w:val="Normal0"/>
        <w:numPr>
          <w:ilvl w:val="0"/>
          <w:numId w:val="3"/>
        </w:numPr>
        <w:pBdr>
          <w:top w:val="nil"/>
          <w:left w:val="nil"/>
          <w:bottom w:val="nil"/>
          <w:right w:val="nil"/>
          <w:between w:val="nil"/>
        </w:pBdr>
        <w:ind w:left="708"/>
        <w:jc w:val="both"/>
        <w:rPr>
          <w:rFonts w:ascii="Century Gothic" w:eastAsia="Century Gothic" w:hAnsi="Century Gothic" w:cs="Century Gothic"/>
          <w:color w:val="000000"/>
          <w:sz w:val="24"/>
          <w:szCs w:val="24"/>
        </w:rPr>
      </w:pPr>
      <w:r>
        <w:rPr>
          <w:color w:val="000000"/>
        </w:rPr>
        <w:t xml:space="preserve">Duración de la Guía: </w:t>
      </w:r>
      <w:r w:rsidR="006A5ACD">
        <w:rPr>
          <w:color w:val="000000"/>
        </w:rPr>
        <w:t>35</w:t>
      </w:r>
      <w:r>
        <w:rPr>
          <w:color w:val="000000"/>
        </w:rPr>
        <w:t xml:space="preserve"> horas</w:t>
      </w:r>
    </w:p>
    <w:p w14:paraId="0000000D" w14:textId="77777777" w:rsidR="008F1FC2" w:rsidRDefault="008F1FC2">
      <w:pPr>
        <w:pStyle w:val="Normal0"/>
        <w:ind w:left="360"/>
        <w:jc w:val="both"/>
        <w:rPr>
          <w:sz w:val="24"/>
          <w:szCs w:val="24"/>
        </w:rPr>
      </w:pPr>
    </w:p>
    <w:p w14:paraId="0000000E" w14:textId="77777777" w:rsidR="008F1FC2" w:rsidRDefault="00000000">
      <w:pPr>
        <w:pStyle w:val="Normal0"/>
        <w:tabs>
          <w:tab w:val="left" w:pos="4320"/>
          <w:tab w:val="left" w:pos="4485"/>
          <w:tab w:val="left" w:pos="5445"/>
        </w:tabs>
        <w:jc w:val="both"/>
        <w:rPr>
          <w:b/>
          <w:sz w:val="24"/>
          <w:szCs w:val="24"/>
        </w:rPr>
      </w:pPr>
      <w:r>
        <w:rPr>
          <w:b/>
          <w:sz w:val="24"/>
          <w:szCs w:val="24"/>
        </w:rPr>
        <w:t>2. PRESENTACIÓN</w:t>
      </w:r>
    </w:p>
    <w:p w14:paraId="0000000F" w14:textId="1269F9FB" w:rsidR="008F1FC2" w:rsidRDefault="00000000" w:rsidP="006D461E">
      <w:pPr>
        <w:pStyle w:val="Normal0"/>
        <w:ind w:left="360"/>
        <w:jc w:val="both"/>
        <w:rPr>
          <w:sz w:val="24"/>
          <w:szCs w:val="24"/>
        </w:rPr>
      </w:pPr>
      <w:r>
        <w:rPr>
          <w:sz w:val="24"/>
          <w:szCs w:val="24"/>
        </w:rPr>
        <w:t>Apreciado aprendiz</w:t>
      </w:r>
      <w:r w:rsidR="006A5ACD">
        <w:rPr>
          <w:sz w:val="24"/>
          <w:szCs w:val="24"/>
        </w:rPr>
        <w:t>: B</w:t>
      </w:r>
      <w:r>
        <w:rPr>
          <w:sz w:val="24"/>
          <w:szCs w:val="24"/>
        </w:rPr>
        <w:t>ienvenido a la institución más querida por los colombianos</w:t>
      </w:r>
      <w:r w:rsidR="006A5ACD">
        <w:rPr>
          <w:sz w:val="24"/>
          <w:szCs w:val="24"/>
        </w:rPr>
        <w:t>. A partir de este momento usted será nuestro mayor interés. Estaremos como institución y como centro de formación, enfocando todos los esfuerzos hacia su proceso formativo. Esperamos que su paso por el Sena y por este centro de formación, le pueda aportar en su proyecto de vida</w:t>
      </w:r>
      <w:r>
        <w:rPr>
          <w:sz w:val="24"/>
          <w:szCs w:val="24"/>
        </w:rPr>
        <w:t xml:space="preserve"> </w:t>
      </w:r>
      <w:r>
        <w:rPr>
          <w:noProof/>
        </w:rPr>
        <w:drawing>
          <wp:anchor distT="0" distB="0" distL="114300" distR="114300" simplePos="0" relativeHeight="251653120" behindDoc="0" locked="0" layoutInCell="1" hidden="0" allowOverlap="1" wp14:anchorId="15C41C0D" wp14:editId="7DB2377C">
            <wp:simplePos x="0" y="0"/>
            <wp:positionH relativeFrom="column">
              <wp:posOffset>231775</wp:posOffset>
            </wp:positionH>
            <wp:positionV relativeFrom="paragraph">
              <wp:posOffset>172748</wp:posOffset>
            </wp:positionV>
            <wp:extent cx="874395" cy="2348230"/>
            <wp:effectExtent l="0" t="0" r="0" b="0"/>
            <wp:wrapSquare wrapText="bothSides" distT="0" distB="0" distL="114300" distR="114300"/>
            <wp:docPr id="4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874395" cy="2348230"/>
                    </a:xfrm>
                    <a:prstGeom prst="rect">
                      <a:avLst/>
                    </a:prstGeom>
                    <a:ln/>
                  </pic:spPr>
                </pic:pic>
              </a:graphicData>
            </a:graphic>
          </wp:anchor>
        </w:drawing>
      </w:r>
      <w:r w:rsidR="006A5ACD">
        <w:rPr>
          <w:sz w:val="24"/>
          <w:szCs w:val="24"/>
        </w:rPr>
        <w:t xml:space="preserve">y en las decisiones que usted tome para transformarlo y mejorarlo. </w:t>
      </w:r>
    </w:p>
    <w:p w14:paraId="00000011" w14:textId="2930A835" w:rsidR="008F1FC2" w:rsidRDefault="00000000" w:rsidP="006D461E">
      <w:pPr>
        <w:pStyle w:val="Normal0"/>
        <w:pBdr>
          <w:top w:val="nil"/>
          <w:left w:val="nil"/>
          <w:bottom w:val="nil"/>
          <w:right w:val="nil"/>
          <w:between w:val="nil"/>
        </w:pBdr>
        <w:spacing w:after="0"/>
        <w:ind w:left="360"/>
        <w:jc w:val="both"/>
        <w:rPr>
          <w:sz w:val="24"/>
          <w:szCs w:val="24"/>
        </w:rPr>
      </w:pPr>
      <w:r w:rsidRPr="006D461E">
        <w:rPr>
          <w:sz w:val="24"/>
          <w:szCs w:val="24"/>
        </w:rPr>
        <w:t>El desarrollo de esta competencia</w:t>
      </w:r>
      <w:r w:rsidR="006A5ACD" w:rsidRPr="006D461E">
        <w:rPr>
          <w:sz w:val="24"/>
          <w:szCs w:val="24"/>
        </w:rPr>
        <w:t xml:space="preserve"> “</w:t>
      </w:r>
      <w:r w:rsidR="006A5ACD" w:rsidRPr="006D461E">
        <w:rPr>
          <w:color w:val="000000"/>
        </w:rPr>
        <w:t xml:space="preserve">Apropiar características de la gestión organizacional del SENA en el contexto de la misión institucional de acuerdo con su rol proyecto de vida y desarrollo </w:t>
      </w:r>
      <w:r w:rsidR="006D461E" w:rsidRPr="006D461E">
        <w:rPr>
          <w:color w:val="000000"/>
        </w:rPr>
        <w:t>profesional” le</w:t>
      </w:r>
      <w:r w:rsidR="00C24D29" w:rsidRPr="006D461E">
        <w:rPr>
          <w:sz w:val="24"/>
          <w:szCs w:val="24"/>
        </w:rPr>
        <w:t xml:space="preserve"> permitirá apropiar información relacionada con el contexto institucional, la estructura, organización y servicios del centro de formación al cual pertenece, las características del programa de formación en el cual se encuentra matriculado y aspectos de su proyecto de vida. </w:t>
      </w:r>
    </w:p>
    <w:p w14:paraId="3AE3FA09" w14:textId="6354976A" w:rsidR="006D461E" w:rsidRDefault="006D461E" w:rsidP="006D461E">
      <w:pPr>
        <w:pStyle w:val="Normal0"/>
        <w:pBdr>
          <w:top w:val="nil"/>
          <w:left w:val="nil"/>
          <w:bottom w:val="nil"/>
          <w:right w:val="nil"/>
          <w:between w:val="nil"/>
        </w:pBdr>
        <w:spacing w:after="0"/>
        <w:ind w:left="360"/>
        <w:jc w:val="both"/>
        <w:rPr>
          <w:sz w:val="24"/>
          <w:szCs w:val="24"/>
        </w:rPr>
      </w:pPr>
      <w:r>
        <w:rPr>
          <w:sz w:val="24"/>
          <w:szCs w:val="24"/>
        </w:rPr>
        <w:t xml:space="preserve">Esta guía de aprendizaje abarca aspectos institucionales, del centro de formación y del programa de formación. </w:t>
      </w:r>
    </w:p>
    <w:p w14:paraId="3F41B026" w14:textId="567A013E" w:rsidR="006D461E" w:rsidRPr="006D461E" w:rsidRDefault="006D461E" w:rsidP="006D461E">
      <w:pPr>
        <w:pStyle w:val="Normal0"/>
        <w:pBdr>
          <w:top w:val="nil"/>
          <w:left w:val="nil"/>
          <w:bottom w:val="nil"/>
          <w:right w:val="nil"/>
          <w:between w:val="nil"/>
        </w:pBdr>
        <w:spacing w:after="0"/>
        <w:ind w:left="360"/>
        <w:jc w:val="both"/>
        <w:rPr>
          <w:sz w:val="24"/>
          <w:szCs w:val="24"/>
        </w:rPr>
      </w:pPr>
      <w:r>
        <w:rPr>
          <w:sz w:val="24"/>
          <w:szCs w:val="24"/>
        </w:rPr>
        <w:t xml:space="preserve">Esperamos </w:t>
      </w:r>
      <w:r w:rsidR="00E9732A">
        <w:rPr>
          <w:sz w:val="24"/>
          <w:szCs w:val="24"/>
        </w:rPr>
        <w:t>que,</w:t>
      </w:r>
      <w:r>
        <w:rPr>
          <w:sz w:val="24"/>
          <w:szCs w:val="24"/>
        </w:rPr>
        <w:t xml:space="preserve"> una vez finalizada</w:t>
      </w:r>
      <w:r w:rsidR="00DB3C65">
        <w:rPr>
          <w:sz w:val="24"/>
          <w:szCs w:val="24"/>
        </w:rPr>
        <w:t>s las actividades propuestas en ella</w:t>
      </w:r>
      <w:r>
        <w:rPr>
          <w:sz w:val="24"/>
          <w:szCs w:val="24"/>
        </w:rPr>
        <w:t xml:space="preserve">, usted </w:t>
      </w:r>
      <w:r w:rsidR="00DB3C65">
        <w:rPr>
          <w:sz w:val="24"/>
          <w:szCs w:val="24"/>
        </w:rPr>
        <w:t>pueda a</w:t>
      </w:r>
      <w:r>
        <w:rPr>
          <w:sz w:val="24"/>
          <w:szCs w:val="24"/>
        </w:rPr>
        <w:t xml:space="preserve">provechar toda la información </w:t>
      </w:r>
      <w:r w:rsidR="00DB3C65">
        <w:rPr>
          <w:sz w:val="24"/>
          <w:szCs w:val="24"/>
        </w:rPr>
        <w:t xml:space="preserve">para beneficio de su proceso formativo. </w:t>
      </w:r>
    </w:p>
    <w:p w14:paraId="00000012" w14:textId="77777777" w:rsidR="008F1FC2" w:rsidRDefault="008F1FC2">
      <w:pPr>
        <w:pStyle w:val="Normal0"/>
        <w:ind w:left="360"/>
        <w:jc w:val="center"/>
        <w:rPr>
          <w:sz w:val="24"/>
          <w:szCs w:val="24"/>
        </w:rPr>
      </w:pPr>
    </w:p>
    <w:p w14:paraId="00000013" w14:textId="77777777" w:rsidR="008F1FC2" w:rsidRDefault="008F1FC2">
      <w:pPr>
        <w:pStyle w:val="Normal0"/>
        <w:ind w:left="360"/>
        <w:jc w:val="center"/>
        <w:rPr>
          <w:sz w:val="24"/>
          <w:szCs w:val="24"/>
        </w:rPr>
      </w:pPr>
    </w:p>
    <w:p w14:paraId="00000014" w14:textId="77777777" w:rsidR="008F1FC2" w:rsidRDefault="6D15F4DF" w:rsidP="6D15F4DF">
      <w:pPr>
        <w:pStyle w:val="Normal0"/>
        <w:tabs>
          <w:tab w:val="left" w:pos="4320"/>
          <w:tab w:val="left" w:pos="4485"/>
          <w:tab w:val="left" w:pos="5445"/>
        </w:tabs>
        <w:jc w:val="both"/>
        <w:rPr>
          <w:b/>
          <w:bCs/>
          <w:sz w:val="24"/>
          <w:szCs w:val="24"/>
        </w:rPr>
      </w:pPr>
      <w:r w:rsidRPr="6D15F4DF">
        <w:rPr>
          <w:b/>
          <w:bCs/>
          <w:sz w:val="24"/>
          <w:szCs w:val="24"/>
        </w:rPr>
        <w:t>3.  FORMULACIÓN DE LAS ACTIVIDADES DE APRENDIZAJE</w:t>
      </w:r>
    </w:p>
    <w:p w14:paraId="00000015" w14:textId="77777777" w:rsidR="008F1FC2" w:rsidRDefault="6D15F4DF" w:rsidP="6D15F4DF">
      <w:pPr>
        <w:pStyle w:val="Normal0"/>
        <w:pBdr>
          <w:top w:val="nil"/>
          <w:left w:val="nil"/>
          <w:bottom w:val="nil"/>
          <w:right w:val="nil"/>
          <w:between w:val="nil"/>
        </w:pBdr>
        <w:ind w:left="696" w:hanging="696"/>
        <w:jc w:val="both"/>
        <w:rPr>
          <w:b/>
          <w:bCs/>
          <w:color w:val="000000"/>
          <w:sz w:val="24"/>
          <w:szCs w:val="24"/>
        </w:rPr>
      </w:pPr>
      <w:r w:rsidRPr="6D15F4DF">
        <w:rPr>
          <w:b/>
          <w:bCs/>
          <w:color w:val="000000"/>
          <w:sz w:val="24"/>
          <w:szCs w:val="24"/>
        </w:rPr>
        <w:t>3.1 Reflexión Inicial</w:t>
      </w:r>
    </w:p>
    <w:p w14:paraId="00000016" w14:textId="49D9E175" w:rsidR="008F1FC2" w:rsidRPr="005460AC" w:rsidRDefault="6D15F4DF">
      <w:pPr>
        <w:pStyle w:val="Normal0"/>
        <w:jc w:val="both"/>
        <w:rPr>
          <w:i/>
          <w:iCs/>
          <w:sz w:val="24"/>
          <w:szCs w:val="24"/>
        </w:rPr>
      </w:pPr>
      <w:r w:rsidRPr="6D15F4DF">
        <w:rPr>
          <w:color w:val="000000" w:themeColor="text1"/>
          <w:sz w:val="24"/>
          <w:szCs w:val="24"/>
        </w:rPr>
        <w:t xml:space="preserve">Reflexione detenidamente sobre la siguiente frase </w:t>
      </w:r>
      <w:r w:rsidRPr="6D15F4DF">
        <w:rPr>
          <w:i/>
          <w:iCs/>
          <w:color w:val="000000" w:themeColor="text1"/>
          <w:sz w:val="24"/>
          <w:szCs w:val="24"/>
        </w:rPr>
        <w:t>“</w:t>
      </w:r>
      <w:r w:rsidRPr="6D15F4DF">
        <w:rPr>
          <w:i/>
          <w:iCs/>
          <w:sz w:val="24"/>
          <w:szCs w:val="24"/>
        </w:rPr>
        <w:t>beneficios que le representa para su desarrollo personal y profesional ingresar como aprendiz al SENA y obtener un título o certificado</w:t>
      </w:r>
      <w:r w:rsidRPr="6D15F4DF">
        <w:rPr>
          <w:sz w:val="24"/>
          <w:szCs w:val="24"/>
        </w:rPr>
        <w:t>”.</w:t>
      </w:r>
    </w:p>
    <w:p w14:paraId="00000017" w14:textId="77777777" w:rsidR="008F1FC2" w:rsidRDefault="6D15F4DF">
      <w:pPr>
        <w:pStyle w:val="Normal0"/>
        <w:jc w:val="both"/>
        <w:rPr>
          <w:color w:val="000000"/>
          <w:sz w:val="24"/>
          <w:szCs w:val="24"/>
        </w:rPr>
      </w:pPr>
      <w:r w:rsidRPr="6D15F4DF">
        <w:rPr>
          <w:color w:val="000000" w:themeColor="text1"/>
          <w:sz w:val="24"/>
          <w:szCs w:val="24"/>
        </w:rPr>
        <w:t xml:space="preserve">Responda la pregunta ¿cómo se ve en el futuro como egresado, aportando al desarrollo social y técnico del país?  </w:t>
      </w:r>
    </w:p>
    <w:p w14:paraId="00000018" w14:textId="77777777" w:rsidR="008F1FC2" w:rsidRDefault="6D15F4DF">
      <w:pPr>
        <w:pStyle w:val="Normal0"/>
        <w:jc w:val="both"/>
        <w:rPr>
          <w:color w:val="000000"/>
          <w:sz w:val="24"/>
          <w:szCs w:val="24"/>
        </w:rPr>
      </w:pPr>
      <w:r w:rsidRPr="6D15F4DF">
        <w:rPr>
          <w:color w:val="000000" w:themeColor="text1"/>
          <w:sz w:val="24"/>
          <w:szCs w:val="24"/>
        </w:rPr>
        <w:t xml:space="preserve">Dialogue con sus compañeros sobre su postura, siguiendo la estrategia de socialización definida por el instructor. </w:t>
      </w:r>
    </w:p>
    <w:p w14:paraId="00000019" w14:textId="39C602A9" w:rsidR="008F1FC2" w:rsidRDefault="005924E5" w:rsidP="6D15F4DF">
      <w:pPr>
        <w:pStyle w:val="Normal0"/>
        <w:pBdr>
          <w:top w:val="nil"/>
          <w:left w:val="nil"/>
          <w:bottom w:val="nil"/>
          <w:right w:val="nil"/>
          <w:between w:val="nil"/>
        </w:pBdr>
        <w:spacing w:after="0"/>
        <w:ind w:left="696" w:hanging="696"/>
        <w:rPr>
          <w:color w:val="000000"/>
          <w:sz w:val="24"/>
          <w:szCs w:val="24"/>
        </w:rPr>
      </w:pPr>
      <w:r>
        <w:rPr>
          <w:b/>
          <w:noProof/>
          <w:color w:val="000000"/>
          <w:sz w:val="24"/>
          <w:szCs w:val="24"/>
        </w:rPr>
        <mc:AlternateContent>
          <mc:Choice Requires="wps">
            <w:drawing>
              <wp:anchor distT="0" distB="0" distL="114300" distR="114300" simplePos="0" relativeHeight="251694080" behindDoc="0" locked="0" layoutInCell="1" allowOverlap="1" wp14:anchorId="7C60E74E" wp14:editId="2C969A57">
                <wp:simplePos x="0" y="0"/>
                <wp:positionH relativeFrom="column">
                  <wp:posOffset>0</wp:posOffset>
                </wp:positionH>
                <wp:positionV relativeFrom="paragraph">
                  <wp:posOffset>19050</wp:posOffset>
                </wp:positionV>
                <wp:extent cx="1247775" cy="438150"/>
                <wp:effectExtent l="19050" t="19050" r="28575" b="19050"/>
                <wp:wrapNone/>
                <wp:docPr id="9" name="Cuadro de texto 9"/>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5208E1A9" w14:textId="6CEB55DE" w:rsidR="005924E5" w:rsidRPr="005924E5" w:rsidRDefault="005924E5" w:rsidP="005924E5">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60E74E" id="_x0000_t202" coordsize="21600,21600" o:spt="202" path="m,l,21600r21600,l21600,xe">
                <v:stroke joinstyle="miter"/>
                <v:path gradientshapeok="t" o:connecttype="rect"/>
              </v:shapetype>
              <v:shape id="Cuadro de texto 9" o:spid="_x0000_s1026" type="#_x0000_t202" style="position:absolute;left:0;text-align:left;margin-left:0;margin-top:1.5pt;width:98.25pt;height:34.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" fillcolor="#aadf5d [1943]" strokecolor="#00b050" strokeweight="3pt">
                <v:textbox>
                  <w:txbxContent>
                    <w:p w14:paraId="5208E1A9" w14:textId="6CEB55DE" w:rsidR="005924E5" w:rsidRPr="005924E5" w:rsidRDefault="005924E5" w:rsidP="005924E5">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v:textbox>
              </v:shape>
            </w:pict>
          </mc:Fallback>
        </mc:AlternateContent>
      </w:r>
    </w:p>
    <w:p w14:paraId="0000001A" w14:textId="77777777" w:rsidR="008F1FC2" w:rsidRDefault="008F1FC2">
      <w:pPr>
        <w:pStyle w:val="Normal0"/>
        <w:pBdr>
          <w:top w:val="nil"/>
          <w:left w:val="nil"/>
          <w:bottom w:val="nil"/>
          <w:right w:val="nil"/>
          <w:between w:val="nil"/>
        </w:pBdr>
        <w:spacing w:after="0"/>
        <w:ind w:left="696" w:hanging="696"/>
        <w:rPr>
          <w:b/>
          <w:color w:val="000000"/>
          <w:sz w:val="24"/>
          <w:szCs w:val="24"/>
        </w:rPr>
      </w:pPr>
    </w:p>
    <w:p w14:paraId="022B80F4" w14:textId="77777777" w:rsidR="005924E5" w:rsidRDefault="005924E5">
      <w:pPr>
        <w:pStyle w:val="Normal0"/>
        <w:pBdr>
          <w:top w:val="nil"/>
          <w:left w:val="nil"/>
          <w:bottom w:val="nil"/>
          <w:right w:val="nil"/>
          <w:between w:val="nil"/>
        </w:pBdr>
        <w:jc w:val="both"/>
        <w:rPr>
          <w:b/>
          <w:color w:val="000000"/>
          <w:sz w:val="24"/>
          <w:szCs w:val="24"/>
        </w:rPr>
      </w:pPr>
    </w:p>
    <w:p w14:paraId="0000001B" w14:textId="1B4A0842" w:rsidR="008F1FC2" w:rsidRDefault="00000000">
      <w:pPr>
        <w:pStyle w:val="Normal0"/>
        <w:pBdr>
          <w:top w:val="nil"/>
          <w:left w:val="nil"/>
          <w:bottom w:val="nil"/>
          <w:right w:val="nil"/>
          <w:between w:val="nil"/>
        </w:pBdr>
        <w:jc w:val="both"/>
        <w:rPr>
          <w:b/>
          <w:color w:val="000000"/>
          <w:sz w:val="24"/>
          <w:szCs w:val="24"/>
        </w:rPr>
      </w:pPr>
      <w:r>
        <w:rPr>
          <w:b/>
          <w:color w:val="000000"/>
          <w:sz w:val="24"/>
          <w:szCs w:val="24"/>
        </w:rPr>
        <w:t>3.2 Actividades de contextualización e identificación de conocimientos</w:t>
      </w:r>
      <w:r>
        <w:rPr>
          <w:noProof/>
        </w:rPr>
        <w:drawing>
          <wp:anchor distT="0" distB="0" distL="114300" distR="114300" simplePos="0" relativeHeight="251654144" behindDoc="0" locked="0" layoutInCell="1" hidden="0" allowOverlap="1" wp14:anchorId="6629CA82" wp14:editId="39078F0D">
            <wp:simplePos x="0" y="0"/>
            <wp:positionH relativeFrom="column">
              <wp:posOffset>269985</wp:posOffset>
            </wp:positionH>
            <wp:positionV relativeFrom="paragraph">
              <wp:posOffset>326335</wp:posOffset>
            </wp:positionV>
            <wp:extent cx="807085" cy="2265680"/>
            <wp:effectExtent l="0" t="0" r="0" b="0"/>
            <wp:wrapSquare wrapText="bothSides" distT="0" distB="0" distL="114300" distR="114300"/>
            <wp:docPr id="5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807085" cy="2265680"/>
                    </a:xfrm>
                    <a:prstGeom prst="rect">
                      <a:avLst/>
                    </a:prstGeom>
                    <a:ln/>
                  </pic:spPr>
                </pic:pic>
              </a:graphicData>
            </a:graphic>
          </wp:anchor>
        </w:drawing>
      </w:r>
    </w:p>
    <w:p w14:paraId="0000001C" w14:textId="7935416F" w:rsidR="008F1FC2" w:rsidRDefault="00DB3C65">
      <w:pPr>
        <w:pStyle w:val="Normal0"/>
        <w:pBdr>
          <w:top w:val="nil"/>
          <w:left w:val="nil"/>
          <w:bottom w:val="nil"/>
          <w:right w:val="nil"/>
          <w:between w:val="nil"/>
        </w:pBdr>
        <w:spacing w:line="240" w:lineRule="auto"/>
        <w:jc w:val="both"/>
        <w:rPr>
          <w:iCs/>
          <w:color w:val="000000"/>
          <w:sz w:val="24"/>
          <w:szCs w:val="24"/>
        </w:rPr>
      </w:pPr>
      <w:r w:rsidRPr="00DB3C65">
        <w:rPr>
          <w:iCs/>
          <w:color w:val="000000"/>
          <w:sz w:val="24"/>
          <w:szCs w:val="24"/>
        </w:rPr>
        <w:t xml:space="preserve">Para la institución es muy importante contar como punto de partida con la información, conocimiento o experiencia que usted trae antes del inicio de la formación. </w:t>
      </w:r>
    </w:p>
    <w:p w14:paraId="0B1C2C46" w14:textId="08BE96BE" w:rsidR="00DB3C65" w:rsidRDefault="00DB3C65">
      <w:pPr>
        <w:pStyle w:val="Normal0"/>
        <w:pBdr>
          <w:top w:val="nil"/>
          <w:left w:val="nil"/>
          <w:bottom w:val="nil"/>
          <w:right w:val="nil"/>
          <w:between w:val="nil"/>
        </w:pBdr>
        <w:spacing w:line="240" w:lineRule="auto"/>
        <w:jc w:val="both"/>
        <w:rPr>
          <w:i/>
          <w:color w:val="000000"/>
          <w:sz w:val="24"/>
          <w:szCs w:val="24"/>
        </w:rPr>
      </w:pPr>
      <w:r>
        <w:rPr>
          <w:iCs/>
          <w:color w:val="000000"/>
          <w:sz w:val="24"/>
          <w:szCs w:val="24"/>
        </w:rPr>
        <w:t xml:space="preserve">Exploremos un poco acerca de la información que puede aportar al respecto, respondiendo las siguientes preguntas: </w:t>
      </w:r>
    </w:p>
    <w:p w14:paraId="0000001E" w14:textId="0FD9BAE0" w:rsidR="008F1FC2" w:rsidRDefault="008F1FC2">
      <w:pPr>
        <w:pStyle w:val="Normal0"/>
        <w:jc w:val="both"/>
        <w:rPr>
          <w:sz w:val="24"/>
          <w:szCs w:val="24"/>
        </w:rPr>
      </w:pPr>
    </w:p>
    <w:tbl>
      <w:tblPr>
        <w:tblStyle w:val="a"/>
        <w:tblW w:w="9721"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5382"/>
        <w:gridCol w:w="4339"/>
      </w:tblGrid>
      <w:tr w:rsidR="008F1FC2" w14:paraId="07CB74A2" w14:textId="77777777">
        <w:trPr>
          <w:trHeight w:val="311"/>
        </w:trPr>
        <w:tc>
          <w:tcPr>
            <w:tcW w:w="5382" w:type="dxa"/>
            <w:shd w:val="clear" w:color="auto" w:fill="FAE5D7"/>
          </w:tcPr>
          <w:p w14:paraId="0000001F" w14:textId="77777777" w:rsidR="008F1FC2" w:rsidRDefault="00000000">
            <w:pPr>
              <w:pStyle w:val="Normal0"/>
              <w:jc w:val="center"/>
              <w:rPr>
                <w:b/>
                <w:sz w:val="24"/>
                <w:szCs w:val="24"/>
              </w:rPr>
            </w:pPr>
            <w:r>
              <w:rPr>
                <w:b/>
                <w:sz w:val="24"/>
                <w:szCs w:val="24"/>
              </w:rPr>
              <w:t>Pregunta</w:t>
            </w:r>
          </w:p>
        </w:tc>
        <w:tc>
          <w:tcPr>
            <w:tcW w:w="4339" w:type="dxa"/>
            <w:shd w:val="clear" w:color="auto" w:fill="FAE5D7"/>
          </w:tcPr>
          <w:p w14:paraId="00000020" w14:textId="77777777" w:rsidR="008F1FC2" w:rsidRDefault="00000000">
            <w:pPr>
              <w:pStyle w:val="Normal0"/>
              <w:jc w:val="center"/>
              <w:rPr>
                <w:b/>
                <w:sz w:val="24"/>
                <w:szCs w:val="24"/>
              </w:rPr>
            </w:pPr>
            <w:r>
              <w:rPr>
                <w:b/>
                <w:sz w:val="24"/>
                <w:szCs w:val="24"/>
              </w:rPr>
              <w:t>Respuesta</w:t>
            </w:r>
          </w:p>
        </w:tc>
      </w:tr>
      <w:tr w:rsidR="008F1FC2" w14:paraId="493C6E39" w14:textId="77777777">
        <w:trPr>
          <w:trHeight w:val="274"/>
        </w:trPr>
        <w:tc>
          <w:tcPr>
            <w:tcW w:w="5382" w:type="dxa"/>
          </w:tcPr>
          <w:p w14:paraId="00000021" w14:textId="2BD55F53" w:rsidR="008F1FC2" w:rsidRDefault="00000000">
            <w:pPr>
              <w:pStyle w:val="Normal0"/>
              <w:jc w:val="both"/>
              <w:rPr>
                <w:sz w:val="24"/>
                <w:szCs w:val="24"/>
              </w:rPr>
            </w:pPr>
            <w:r>
              <w:rPr>
                <w:sz w:val="24"/>
                <w:szCs w:val="24"/>
              </w:rPr>
              <w:t>¿Qué sabe Ud. del Sena?</w:t>
            </w:r>
            <w:r w:rsidR="00DB3C65">
              <w:rPr>
                <w:sz w:val="24"/>
                <w:szCs w:val="24"/>
              </w:rPr>
              <w:t xml:space="preserve"> </w:t>
            </w:r>
            <w:r w:rsidR="00CB50B0">
              <w:rPr>
                <w:sz w:val="24"/>
                <w:szCs w:val="24"/>
              </w:rPr>
              <w:t>(Tipo</w:t>
            </w:r>
            <w:r w:rsidR="00DB3C65">
              <w:rPr>
                <w:sz w:val="24"/>
                <w:szCs w:val="24"/>
              </w:rPr>
              <w:t xml:space="preserve"> de institución, Programas que </w:t>
            </w:r>
            <w:r w:rsidR="0023314C">
              <w:rPr>
                <w:sz w:val="24"/>
                <w:szCs w:val="24"/>
              </w:rPr>
              <w:t>ofrece, niveles</w:t>
            </w:r>
            <w:r w:rsidR="00DB3C65">
              <w:rPr>
                <w:sz w:val="24"/>
                <w:szCs w:val="24"/>
              </w:rPr>
              <w:t xml:space="preserve"> de formación, ubicación, características, </w:t>
            </w:r>
            <w:r w:rsidR="00CB50B0">
              <w:rPr>
                <w:sz w:val="24"/>
                <w:szCs w:val="24"/>
              </w:rPr>
              <w:t>etc.</w:t>
            </w:r>
            <w:r w:rsidR="00DB3C65">
              <w:rPr>
                <w:sz w:val="24"/>
                <w:szCs w:val="24"/>
              </w:rPr>
              <w:t>)</w:t>
            </w:r>
          </w:p>
        </w:tc>
        <w:tc>
          <w:tcPr>
            <w:tcW w:w="4339" w:type="dxa"/>
          </w:tcPr>
          <w:p w14:paraId="00000022" w14:textId="77777777" w:rsidR="008F1FC2" w:rsidRDefault="008F1FC2">
            <w:pPr>
              <w:pStyle w:val="Normal0"/>
              <w:jc w:val="both"/>
              <w:rPr>
                <w:sz w:val="24"/>
                <w:szCs w:val="24"/>
              </w:rPr>
            </w:pPr>
          </w:p>
        </w:tc>
      </w:tr>
      <w:tr w:rsidR="008F1FC2" w14:paraId="7990917B" w14:textId="77777777">
        <w:trPr>
          <w:trHeight w:val="625"/>
        </w:trPr>
        <w:tc>
          <w:tcPr>
            <w:tcW w:w="5382" w:type="dxa"/>
          </w:tcPr>
          <w:p w14:paraId="00000023" w14:textId="77777777" w:rsidR="008F1FC2" w:rsidRDefault="00000000">
            <w:pPr>
              <w:pStyle w:val="Normal0"/>
              <w:jc w:val="both"/>
              <w:rPr>
                <w:sz w:val="24"/>
                <w:szCs w:val="24"/>
              </w:rPr>
            </w:pPr>
            <w:r>
              <w:rPr>
                <w:sz w:val="24"/>
                <w:szCs w:val="24"/>
              </w:rPr>
              <w:lastRenderedPageBreak/>
              <w:t>¿Cuál es su expectativa frente a la formación que le puede ofrecer el Sena?</w:t>
            </w:r>
          </w:p>
        </w:tc>
        <w:tc>
          <w:tcPr>
            <w:tcW w:w="4339" w:type="dxa"/>
          </w:tcPr>
          <w:p w14:paraId="00000024" w14:textId="77777777" w:rsidR="008F1FC2" w:rsidRDefault="008F1FC2">
            <w:pPr>
              <w:pStyle w:val="Normal0"/>
              <w:jc w:val="both"/>
              <w:rPr>
                <w:sz w:val="24"/>
                <w:szCs w:val="24"/>
              </w:rPr>
            </w:pPr>
          </w:p>
        </w:tc>
      </w:tr>
    </w:tbl>
    <w:p w14:paraId="00000025" w14:textId="47F6B6D2" w:rsidR="008F1FC2" w:rsidRDefault="00000000">
      <w:pPr>
        <w:pStyle w:val="Normal0"/>
        <w:jc w:val="both"/>
        <w:rPr>
          <w:color w:val="000000"/>
          <w:sz w:val="24"/>
          <w:szCs w:val="24"/>
        </w:rPr>
      </w:pPr>
      <w:r>
        <w:rPr>
          <w:color w:val="000000"/>
          <w:sz w:val="24"/>
          <w:szCs w:val="24"/>
        </w:rPr>
        <w:t>Socialice sus respuestas y a nivel grupal establezca los saberes comunes, así como en aquellos aspectos que se requieren profundizar.</w:t>
      </w:r>
    </w:p>
    <w:p w14:paraId="00000027" w14:textId="0F2612BC" w:rsidR="008F1FC2" w:rsidRPr="00692AA1" w:rsidRDefault="005924E5" w:rsidP="00692AA1">
      <w:pPr>
        <w:pStyle w:val="Normal0"/>
        <w:rPr>
          <w:sz w:val="24"/>
          <w:szCs w:val="24"/>
        </w:rPr>
      </w:pPr>
      <w:r>
        <w:rPr>
          <w:b/>
          <w:noProof/>
          <w:color w:val="000000"/>
          <w:sz w:val="24"/>
          <w:szCs w:val="24"/>
        </w:rPr>
        <mc:AlternateContent>
          <mc:Choice Requires="wps">
            <w:drawing>
              <wp:anchor distT="0" distB="0" distL="114300" distR="114300" simplePos="0" relativeHeight="251696128" behindDoc="0" locked="0" layoutInCell="1" allowOverlap="1" wp14:anchorId="705B8F00" wp14:editId="42A9686D">
                <wp:simplePos x="0" y="0"/>
                <wp:positionH relativeFrom="margin">
                  <wp:align>left</wp:align>
                </wp:positionH>
                <wp:positionV relativeFrom="paragraph">
                  <wp:posOffset>27940</wp:posOffset>
                </wp:positionV>
                <wp:extent cx="1247775" cy="438150"/>
                <wp:effectExtent l="19050" t="19050" r="28575" b="19050"/>
                <wp:wrapNone/>
                <wp:docPr id="10" name="Cuadro de texto 10"/>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53039469" w14:textId="443D874D" w:rsidR="005924E5" w:rsidRPr="005924E5" w:rsidRDefault="005924E5" w:rsidP="005924E5">
                            <w:pPr>
                              <w:rPr>
                                <w:b/>
                                <w:bCs/>
                                <w:sz w:val="24"/>
                                <w:szCs w:val="24"/>
                                <w:lang w:val="es-ES"/>
                              </w:rPr>
                            </w:pPr>
                            <w:r w:rsidRPr="005924E5">
                              <w:rPr>
                                <w:b/>
                                <w:bCs/>
                                <w:sz w:val="24"/>
                                <w:szCs w:val="24"/>
                                <w:lang w:val="es-ES"/>
                              </w:rPr>
                              <w:t xml:space="preserve">Tiempo: </w:t>
                            </w:r>
                            <w:r w:rsidR="00D5529F">
                              <w:rPr>
                                <w:b/>
                                <w:bCs/>
                                <w:sz w:val="24"/>
                                <w:szCs w:val="24"/>
                                <w:lang w:val="es-ES"/>
                              </w:rPr>
                              <w:t>1</w:t>
                            </w:r>
                            <w:r w:rsidRPr="005924E5">
                              <w:rPr>
                                <w:b/>
                                <w:bCs/>
                                <w:sz w:val="24"/>
                                <w:szCs w:val="24"/>
                                <w:lang w:val="es-ES"/>
                              </w:rPr>
                              <w:t xml:space="preserve"> hora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5B8F00" id="Cuadro de texto 10" o:spid="_x0000_s1027" type="#_x0000_t202" style="position:absolute;margin-left:0;margin-top:2.2pt;width:98.25pt;height:34.5pt;z-index:25169612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" fillcolor="#aadf5d [1943]" strokecolor="#00b050" strokeweight="3pt">
                <v:textbox>
                  <w:txbxContent>
                    <w:p w14:paraId="53039469" w14:textId="443D874D" w:rsidR="005924E5" w:rsidRPr="005924E5" w:rsidRDefault="005924E5" w:rsidP="005924E5">
                      <w:pPr>
                        <w:rPr>
                          <w:b/>
                          <w:bCs/>
                          <w:sz w:val="24"/>
                          <w:szCs w:val="24"/>
                          <w:lang w:val="es-ES"/>
                        </w:rPr>
                      </w:pPr>
                      <w:r w:rsidRPr="005924E5">
                        <w:rPr>
                          <w:b/>
                          <w:bCs/>
                          <w:sz w:val="24"/>
                          <w:szCs w:val="24"/>
                          <w:lang w:val="es-ES"/>
                        </w:rPr>
                        <w:t xml:space="preserve">Tiempo: </w:t>
                      </w:r>
                      <w:r w:rsidR="00D5529F">
                        <w:rPr>
                          <w:b/>
                          <w:bCs/>
                          <w:sz w:val="24"/>
                          <w:szCs w:val="24"/>
                          <w:lang w:val="es-ES"/>
                        </w:rPr>
                        <w:t>1</w:t>
                      </w:r>
                      <w:r w:rsidRPr="005924E5">
                        <w:rPr>
                          <w:b/>
                          <w:bCs/>
                          <w:sz w:val="24"/>
                          <w:szCs w:val="24"/>
                          <w:lang w:val="es-ES"/>
                        </w:rPr>
                        <w:t xml:space="preserve"> hora</w:t>
                      </w:r>
                    </w:p>
                  </w:txbxContent>
                </v:textbox>
                <w10:wrap anchorx="margin"/>
              </v:shape>
            </w:pict>
          </mc:Fallback>
        </mc:AlternateContent>
      </w:r>
    </w:p>
    <w:p w14:paraId="60E64398" w14:textId="77777777" w:rsidR="005924E5" w:rsidRDefault="005924E5">
      <w:pPr>
        <w:pStyle w:val="Normal0"/>
        <w:spacing w:after="0" w:line="240" w:lineRule="auto"/>
        <w:jc w:val="both"/>
        <w:rPr>
          <w:b/>
          <w:sz w:val="24"/>
          <w:szCs w:val="24"/>
        </w:rPr>
      </w:pPr>
    </w:p>
    <w:p w14:paraId="5519473D" w14:textId="77777777" w:rsidR="005924E5" w:rsidRDefault="005924E5">
      <w:pPr>
        <w:pStyle w:val="Normal0"/>
        <w:spacing w:after="0" w:line="240" w:lineRule="auto"/>
        <w:jc w:val="both"/>
        <w:rPr>
          <w:b/>
          <w:sz w:val="24"/>
          <w:szCs w:val="24"/>
        </w:rPr>
      </w:pPr>
    </w:p>
    <w:p w14:paraId="00000028" w14:textId="7CBC0BB0" w:rsidR="008F1FC2" w:rsidRDefault="00CB50B0">
      <w:pPr>
        <w:pStyle w:val="Normal0"/>
        <w:spacing w:after="0" w:line="240" w:lineRule="auto"/>
        <w:jc w:val="both"/>
        <w:rPr>
          <w:color w:val="C00000"/>
          <w:sz w:val="24"/>
          <w:szCs w:val="24"/>
        </w:rPr>
      </w:pPr>
      <w:r>
        <w:rPr>
          <w:b/>
          <w:sz w:val="24"/>
          <w:szCs w:val="24"/>
        </w:rPr>
        <w:t>3.</w:t>
      </w:r>
      <w:r w:rsidR="00692AA1">
        <w:rPr>
          <w:b/>
          <w:sz w:val="24"/>
          <w:szCs w:val="24"/>
        </w:rPr>
        <w:t>3</w:t>
      </w:r>
      <w:r>
        <w:rPr>
          <w:b/>
          <w:sz w:val="24"/>
          <w:szCs w:val="24"/>
        </w:rPr>
        <w:t xml:space="preserve">    Actividades de apropiación del conocimiento (conceptualización y teorización)</w:t>
      </w:r>
    </w:p>
    <w:p w14:paraId="00000029" w14:textId="77777777" w:rsidR="008F1FC2" w:rsidRPr="005924E5" w:rsidRDefault="008F1FC2">
      <w:pPr>
        <w:pStyle w:val="Normal0"/>
        <w:spacing w:after="0" w:line="240" w:lineRule="auto"/>
        <w:jc w:val="both"/>
        <w:rPr>
          <w:b/>
          <w:bCs/>
          <w:color w:val="C00000"/>
          <w:sz w:val="24"/>
          <w:szCs w:val="24"/>
          <w:u w:val="single"/>
        </w:rPr>
      </w:pPr>
    </w:p>
    <w:p w14:paraId="2B8F987E" w14:textId="50377DA4" w:rsidR="005924E5" w:rsidRPr="005924E5" w:rsidRDefault="00D5529F">
      <w:pPr>
        <w:pStyle w:val="Normal0"/>
        <w:jc w:val="both"/>
        <w:rPr>
          <w:b/>
          <w:bCs/>
          <w:sz w:val="24"/>
          <w:szCs w:val="24"/>
          <w:u w:val="single"/>
        </w:rPr>
      </w:pPr>
      <w:r w:rsidRPr="005924E5">
        <w:rPr>
          <w:b/>
          <w:bCs/>
          <w:sz w:val="24"/>
          <w:szCs w:val="24"/>
          <w:u w:val="single"/>
        </w:rPr>
        <w:t xml:space="preserve">3.3.1 INSTITUCIONALIDAD </w:t>
      </w:r>
    </w:p>
    <w:p w14:paraId="0000002B" w14:textId="1D971BF7" w:rsidR="008F1FC2" w:rsidRPr="005924E5" w:rsidRDefault="005924E5">
      <w:pPr>
        <w:pStyle w:val="Normal0"/>
        <w:jc w:val="both"/>
        <w:rPr>
          <w:b/>
          <w:sz w:val="24"/>
          <w:szCs w:val="24"/>
        </w:rPr>
      </w:pPr>
      <w:r>
        <w:rPr>
          <w:sz w:val="24"/>
          <w:szCs w:val="24"/>
        </w:rPr>
        <w:t xml:space="preserve"> Las instituciones se parecen a las personas, también tienen su historia</w:t>
      </w:r>
      <w:r w:rsidR="00692AA1">
        <w:rPr>
          <w:sz w:val="24"/>
          <w:szCs w:val="24"/>
        </w:rPr>
        <w:t>. L</w:t>
      </w:r>
      <w:r>
        <w:rPr>
          <w:sz w:val="24"/>
          <w:szCs w:val="24"/>
        </w:rPr>
        <w:t xml:space="preserve">o invitamos a que conozca cuál ha sido la historia de la institución de la cual ahora es partícipe, </w:t>
      </w:r>
      <w:r>
        <w:rPr>
          <w:b/>
          <w:sz w:val="24"/>
          <w:szCs w:val="24"/>
        </w:rPr>
        <w:t>¡usted forma parte de esa historia!</w:t>
      </w:r>
      <w:r>
        <w:rPr>
          <w:noProof/>
        </w:rPr>
        <w:drawing>
          <wp:anchor distT="0" distB="0" distL="114300" distR="114300" simplePos="0" relativeHeight="251657216" behindDoc="0" locked="0" layoutInCell="1" hidden="0" allowOverlap="1" wp14:anchorId="0E791940" wp14:editId="7A4673A5">
            <wp:simplePos x="0" y="0"/>
            <wp:positionH relativeFrom="column">
              <wp:posOffset>636</wp:posOffset>
            </wp:positionH>
            <wp:positionV relativeFrom="paragraph">
              <wp:posOffset>113029</wp:posOffset>
            </wp:positionV>
            <wp:extent cx="1236980" cy="3234690"/>
            <wp:effectExtent l="0" t="0" r="0" b="0"/>
            <wp:wrapSquare wrapText="bothSides" distT="0" distB="0" distL="114300" distR="114300"/>
            <wp:docPr id="4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1236980" cy="3234690"/>
                    </a:xfrm>
                    <a:prstGeom prst="rect">
                      <a:avLst/>
                    </a:prstGeom>
                    <a:ln/>
                  </pic:spPr>
                </pic:pic>
              </a:graphicData>
            </a:graphic>
          </wp:anchor>
        </w:drawing>
      </w:r>
    </w:p>
    <w:p w14:paraId="00000030" w14:textId="3CD905DD" w:rsidR="008F1FC2" w:rsidRPr="00692AA1" w:rsidRDefault="00000000" w:rsidP="005924E5">
      <w:pPr>
        <w:pStyle w:val="Normal0"/>
        <w:numPr>
          <w:ilvl w:val="0"/>
          <w:numId w:val="5"/>
        </w:numPr>
        <w:pBdr>
          <w:top w:val="nil"/>
          <w:left w:val="nil"/>
          <w:bottom w:val="nil"/>
          <w:right w:val="nil"/>
          <w:between w:val="nil"/>
        </w:pBdr>
        <w:spacing w:after="0"/>
        <w:jc w:val="both"/>
        <w:rPr>
          <w:b/>
          <w:color w:val="000000"/>
          <w:sz w:val="24"/>
          <w:szCs w:val="24"/>
          <w:highlight w:val="yellow"/>
        </w:rPr>
      </w:pPr>
      <w:r w:rsidRPr="00692AA1">
        <w:rPr>
          <w:color w:val="000000"/>
          <w:sz w:val="24"/>
          <w:szCs w:val="24"/>
        </w:rPr>
        <w:t xml:space="preserve">Conforme un equipo de trabajo </w:t>
      </w:r>
      <w:r w:rsidR="00692AA1" w:rsidRPr="00692AA1">
        <w:rPr>
          <w:color w:val="000000"/>
          <w:sz w:val="24"/>
          <w:szCs w:val="24"/>
        </w:rPr>
        <w:t>(</w:t>
      </w:r>
      <w:r w:rsidR="00692AA1">
        <w:rPr>
          <w:color w:val="000000"/>
          <w:sz w:val="24"/>
          <w:szCs w:val="24"/>
        </w:rPr>
        <w:t xml:space="preserve">máximo </w:t>
      </w:r>
      <w:r w:rsidRPr="00692AA1">
        <w:rPr>
          <w:color w:val="000000"/>
          <w:sz w:val="24"/>
          <w:szCs w:val="24"/>
        </w:rPr>
        <w:t xml:space="preserve">cinco integrantes), lea detenidamente el documento en el cual se encuentran los datos históricos que acompañaron la fundación del </w:t>
      </w:r>
      <w:r w:rsidR="00692AA1" w:rsidRPr="00692AA1">
        <w:rPr>
          <w:color w:val="000000"/>
          <w:sz w:val="24"/>
          <w:szCs w:val="24"/>
        </w:rPr>
        <w:t>SENA.</w:t>
      </w:r>
      <w:r w:rsidR="00692AA1">
        <w:rPr>
          <w:color w:val="000000"/>
          <w:sz w:val="24"/>
          <w:szCs w:val="24"/>
        </w:rPr>
        <w:t xml:space="preserve"> Anexo 1- Historia del Sena</w:t>
      </w:r>
    </w:p>
    <w:p w14:paraId="357449DE" w14:textId="02702AB6" w:rsidR="00F9330E" w:rsidRPr="006D5480" w:rsidRDefault="00F9330E" w:rsidP="00F9330E">
      <w:pPr>
        <w:pStyle w:val="Normal0"/>
        <w:numPr>
          <w:ilvl w:val="0"/>
          <w:numId w:val="5"/>
        </w:numPr>
        <w:pBdr>
          <w:top w:val="nil"/>
          <w:left w:val="nil"/>
          <w:bottom w:val="nil"/>
          <w:right w:val="nil"/>
          <w:between w:val="nil"/>
        </w:pBdr>
        <w:rPr>
          <w:color w:val="000000" w:themeColor="text1"/>
          <w:sz w:val="24"/>
          <w:szCs w:val="24"/>
          <w:highlight w:val="cyan"/>
        </w:rPr>
      </w:pPr>
      <w:r w:rsidRPr="006D5480">
        <w:rPr>
          <w:sz w:val="24"/>
          <w:szCs w:val="24"/>
          <w:highlight w:val="cyan"/>
        </w:rPr>
        <w:t xml:space="preserve">Ingrese a la página oficial del SENA </w:t>
      </w:r>
      <w:hyperlink r:id="rId15">
        <w:r w:rsidRPr="006D5480">
          <w:rPr>
            <w:color w:val="0D2E46"/>
            <w:sz w:val="24"/>
            <w:szCs w:val="24"/>
            <w:highlight w:val="cyan"/>
            <w:u w:val="single"/>
          </w:rPr>
          <w:t>www.sena.edu.co</w:t>
        </w:r>
      </w:hyperlink>
      <w:r w:rsidRPr="006D5480">
        <w:rPr>
          <w:sz w:val="24"/>
          <w:szCs w:val="24"/>
          <w:highlight w:val="cyan"/>
        </w:rPr>
        <w:t xml:space="preserve">, explorando cada uno de los enlaces y la información que se despliega de cada </w:t>
      </w:r>
      <w:r w:rsidR="008F56FB" w:rsidRPr="006D5480">
        <w:rPr>
          <w:sz w:val="24"/>
          <w:szCs w:val="24"/>
          <w:highlight w:val="cyan"/>
        </w:rPr>
        <w:t>uno</w:t>
      </w:r>
      <w:r w:rsidRPr="006D5480">
        <w:rPr>
          <w:sz w:val="24"/>
          <w:szCs w:val="24"/>
          <w:highlight w:val="cyan"/>
        </w:rPr>
        <w:t xml:space="preserve"> de ellos.</w:t>
      </w:r>
      <w:r w:rsidRPr="006D5480">
        <w:rPr>
          <w:color w:val="FF0000"/>
          <w:sz w:val="24"/>
          <w:szCs w:val="24"/>
          <w:highlight w:val="cyan"/>
        </w:rPr>
        <w:t xml:space="preserve"> </w:t>
      </w:r>
      <w:r w:rsidRPr="006D5480">
        <w:rPr>
          <w:sz w:val="24"/>
          <w:szCs w:val="24"/>
          <w:highlight w:val="cyan"/>
        </w:rPr>
        <w:t>En el enlace</w:t>
      </w:r>
      <w:r w:rsidRPr="006D5480">
        <w:rPr>
          <w:color w:val="FF0000"/>
          <w:sz w:val="24"/>
          <w:szCs w:val="24"/>
          <w:highlight w:val="cyan"/>
        </w:rPr>
        <w:t xml:space="preserve"> </w:t>
      </w:r>
      <w:r w:rsidRPr="006D5480">
        <w:rPr>
          <w:noProof/>
          <w:sz w:val="24"/>
          <w:szCs w:val="24"/>
          <w:highlight w:val="cyan"/>
        </w:rPr>
        <w:drawing>
          <wp:inline distT="0" distB="0" distL="0" distR="0" wp14:anchorId="1D373FF6" wp14:editId="6B9D7DCE">
            <wp:extent cx="727545" cy="195577"/>
            <wp:effectExtent l="0" t="0" r="0" b="0"/>
            <wp:docPr id="4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6"/>
                    <a:srcRect/>
                    <a:stretch>
                      <a:fillRect/>
                    </a:stretch>
                  </pic:blipFill>
                  <pic:spPr>
                    <a:xfrm>
                      <a:off x="0" y="0"/>
                      <a:ext cx="727545" cy="195577"/>
                    </a:xfrm>
                    <a:prstGeom prst="rect">
                      <a:avLst/>
                    </a:prstGeom>
                    <a:ln/>
                  </pic:spPr>
                </pic:pic>
              </a:graphicData>
            </a:graphic>
          </wp:inline>
        </w:drawing>
      </w:r>
      <w:r w:rsidRPr="006D5480">
        <w:rPr>
          <w:color w:val="FF0000"/>
          <w:sz w:val="24"/>
          <w:szCs w:val="24"/>
          <w:highlight w:val="cyan"/>
        </w:rPr>
        <w:t xml:space="preserve"> </w:t>
      </w:r>
      <w:r w:rsidR="008F56FB" w:rsidRPr="006D5480">
        <w:rPr>
          <w:color w:val="FF0000"/>
          <w:sz w:val="24"/>
          <w:szCs w:val="24"/>
          <w:highlight w:val="cyan"/>
        </w:rPr>
        <w:t xml:space="preserve"> </w:t>
      </w:r>
      <w:r w:rsidR="008F56FB" w:rsidRPr="006D5480">
        <w:rPr>
          <w:color w:val="000000" w:themeColor="text1"/>
          <w:sz w:val="24"/>
          <w:szCs w:val="24"/>
          <w:highlight w:val="cyan"/>
        </w:rPr>
        <w:t xml:space="preserve">encontrará  </w:t>
      </w:r>
      <w:r w:rsidR="0023314C" w:rsidRPr="006D5480">
        <w:rPr>
          <w:color w:val="000000" w:themeColor="text1"/>
          <w:sz w:val="24"/>
          <w:szCs w:val="24"/>
          <w:highlight w:val="cyan"/>
        </w:rPr>
        <w:t xml:space="preserve">las diferentes rutas para conocer </w:t>
      </w:r>
      <w:r w:rsidR="00692AA1" w:rsidRPr="006D5480">
        <w:rPr>
          <w:color w:val="000000" w:themeColor="text1"/>
          <w:sz w:val="24"/>
          <w:szCs w:val="24"/>
          <w:highlight w:val="cyan"/>
        </w:rPr>
        <w:t>más</w:t>
      </w:r>
      <w:r w:rsidR="0023314C" w:rsidRPr="006D5480">
        <w:rPr>
          <w:color w:val="000000" w:themeColor="text1"/>
          <w:sz w:val="24"/>
          <w:szCs w:val="24"/>
          <w:highlight w:val="cyan"/>
        </w:rPr>
        <w:t xml:space="preserve"> a fondo aspectos que le ampliaran el panorama institucional.  </w:t>
      </w:r>
    </w:p>
    <w:p w14:paraId="125733A1" w14:textId="77777777" w:rsidR="005C5835" w:rsidRPr="006D5480" w:rsidRDefault="0023314C" w:rsidP="003A2077">
      <w:pPr>
        <w:pStyle w:val="Normal0"/>
        <w:numPr>
          <w:ilvl w:val="0"/>
          <w:numId w:val="5"/>
        </w:numPr>
        <w:pBdr>
          <w:top w:val="nil"/>
          <w:left w:val="nil"/>
          <w:bottom w:val="nil"/>
          <w:right w:val="nil"/>
          <w:between w:val="nil"/>
        </w:pBdr>
        <w:rPr>
          <w:sz w:val="24"/>
          <w:szCs w:val="24"/>
          <w:highlight w:val="cyan"/>
        </w:rPr>
      </w:pPr>
      <w:r w:rsidRPr="006D5480">
        <w:rPr>
          <w:sz w:val="24"/>
          <w:szCs w:val="24"/>
          <w:highlight w:val="cyan"/>
        </w:rPr>
        <w:t>Con su grupo de compañeros</w:t>
      </w:r>
      <w:r w:rsidR="00F56441" w:rsidRPr="006D5480">
        <w:rPr>
          <w:sz w:val="24"/>
          <w:szCs w:val="24"/>
          <w:highlight w:val="cyan"/>
        </w:rPr>
        <w:t>, reali</w:t>
      </w:r>
      <w:r w:rsidR="005C5835" w:rsidRPr="006D5480">
        <w:rPr>
          <w:sz w:val="24"/>
          <w:szCs w:val="24"/>
          <w:highlight w:val="cyan"/>
        </w:rPr>
        <w:t>ce</w:t>
      </w:r>
      <w:r w:rsidR="00F56441" w:rsidRPr="006D5480">
        <w:rPr>
          <w:sz w:val="24"/>
          <w:szCs w:val="24"/>
          <w:highlight w:val="cyan"/>
        </w:rPr>
        <w:t xml:space="preserve"> una </w:t>
      </w:r>
      <w:r w:rsidR="00C80AC2" w:rsidRPr="006D5480">
        <w:rPr>
          <w:sz w:val="24"/>
          <w:szCs w:val="24"/>
          <w:highlight w:val="cyan"/>
        </w:rPr>
        <w:t>exploración de cada uno de los botones</w:t>
      </w:r>
      <w:r w:rsidR="005C5835" w:rsidRPr="006D5480">
        <w:rPr>
          <w:sz w:val="24"/>
          <w:szCs w:val="24"/>
          <w:highlight w:val="cyan"/>
        </w:rPr>
        <w:t xml:space="preserve"> que se despliega del enlace </w:t>
      </w:r>
      <w:r w:rsidR="005C5835" w:rsidRPr="006D5480">
        <w:rPr>
          <w:noProof/>
          <w:sz w:val="24"/>
          <w:szCs w:val="24"/>
          <w:highlight w:val="cyan"/>
        </w:rPr>
        <w:drawing>
          <wp:inline distT="0" distB="0" distL="0" distR="0" wp14:anchorId="188CD213" wp14:editId="6D63D03B">
            <wp:extent cx="727545" cy="195577"/>
            <wp:effectExtent l="0" t="0" r="0" b="0"/>
            <wp:docPr id="1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6"/>
                    <a:srcRect/>
                    <a:stretch>
                      <a:fillRect/>
                    </a:stretch>
                  </pic:blipFill>
                  <pic:spPr>
                    <a:xfrm>
                      <a:off x="0" y="0"/>
                      <a:ext cx="727545" cy="195577"/>
                    </a:xfrm>
                    <a:prstGeom prst="rect">
                      <a:avLst/>
                    </a:prstGeom>
                    <a:ln/>
                  </pic:spPr>
                </pic:pic>
              </a:graphicData>
            </a:graphic>
          </wp:inline>
        </w:drawing>
      </w:r>
      <w:r w:rsidR="005C5835" w:rsidRPr="006D5480">
        <w:rPr>
          <w:sz w:val="24"/>
          <w:szCs w:val="24"/>
          <w:highlight w:val="cyan"/>
        </w:rPr>
        <w:t xml:space="preserve"> e identifiquen la siguiente información:</w:t>
      </w:r>
    </w:p>
    <w:tbl>
      <w:tblPr>
        <w:tblStyle w:val="Tablaconcuadrcula"/>
        <w:tblW w:w="0" w:type="auto"/>
        <w:tblInd w:w="1416" w:type="dxa"/>
        <w:tblLook w:val="04A0" w:firstRow="1" w:lastRow="0" w:firstColumn="1" w:lastColumn="0" w:noHBand="0" w:noVBand="1"/>
      </w:tblPr>
      <w:tblGrid>
        <w:gridCol w:w="3399"/>
        <w:gridCol w:w="4814"/>
      </w:tblGrid>
      <w:tr w:rsidR="005C5835" w14:paraId="1B08E998" w14:textId="77777777" w:rsidTr="005C5835">
        <w:tc>
          <w:tcPr>
            <w:tcW w:w="3399" w:type="dxa"/>
          </w:tcPr>
          <w:p w14:paraId="65318B17" w14:textId="6F1E76A9" w:rsidR="005C5835" w:rsidRPr="005C5835" w:rsidRDefault="005C5835"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Quienes somos</w:t>
            </w:r>
          </w:p>
        </w:tc>
        <w:tc>
          <w:tcPr>
            <w:tcW w:w="4814" w:type="dxa"/>
          </w:tcPr>
          <w:p w14:paraId="38B1E0C6" w14:textId="0BEF5CF1" w:rsidR="005C5835" w:rsidRDefault="005C5835" w:rsidP="0023314C">
            <w:pPr>
              <w:pStyle w:val="Normal0"/>
              <w:rPr>
                <w:sz w:val="24"/>
                <w:szCs w:val="24"/>
              </w:rPr>
            </w:pPr>
            <w:r>
              <w:rPr>
                <w:sz w:val="24"/>
                <w:szCs w:val="24"/>
              </w:rPr>
              <w:t xml:space="preserve">Tipo de empresa y sus diferentes </w:t>
            </w:r>
            <w:r w:rsidR="00ED3434">
              <w:rPr>
                <w:sz w:val="24"/>
                <w:szCs w:val="24"/>
              </w:rPr>
              <w:t>Logo símbolos</w:t>
            </w:r>
          </w:p>
        </w:tc>
      </w:tr>
      <w:tr w:rsidR="005C5835" w14:paraId="166E9ACB" w14:textId="77777777" w:rsidTr="005C5835">
        <w:tc>
          <w:tcPr>
            <w:tcW w:w="3399" w:type="dxa"/>
          </w:tcPr>
          <w:p w14:paraId="3FF621A5" w14:textId="089652F4" w:rsidR="005C5835" w:rsidRPr="005C5835" w:rsidRDefault="005C5835"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Funciones y deberes</w:t>
            </w:r>
          </w:p>
        </w:tc>
        <w:tc>
          <w:tcPr>
            <w:tcW w:w="4814" w:type="dxa"/>
          </w:tcPr>
          <w:p w14:paraId="60757DF9" w14:textId="77777777" w:rsidR="005C5835" w:rsidRDefault="005C5835" w:rsidP="0023314C">
            <w:pPr>
              <w:pStyle w:val="Normal0"/>
              <w:rPr>
                <w:sz w:val="24"/>
                <w:szCs w:val="24"/>
              </w:rPr>
            </w:pPr>
          </w:p>
        </w:tc>
      </w:tr>
      <w:tr w:rsidR="005C5835" w14:paraId="6ADCD05C" w14:textId="77777777" w:rsidTr="005C5835">
        <w:tc>
          <w:tcPr>
            <w:tcW w:w="3399" w:type="dxa"/>
          </w:tcPr>
          <w:p w14:paraId="2C350F5A" w14:textId="68513268" w:rsidR="005C5835" w:rsidRPr="005C5835" w:rsidRDefault="005C5835"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Misión y visión</w:t>
            </w:r>
          </w:p>
        </w:tc>
        <w:tc>
          <w:tcPr>
            <w:tcW w:w="4814" w:type="dxa"/>
          </w:tcPr>
          <w:p w14:paraId="0A9AAC9E" w14:textId="3C84ADED" w:rsidR="005C5835" w:rsidRDefault="00ED3434" w:rsidP="0023314C">
            <w:pPr>
              <w:pStyle w:val="Normal0"/>
              <w:rPr>
                <w:sz w:val="24"/>
                <w:szCs w:val="24"/>
              </w:rPr>
            </w:pPr>
            <w:r>
              <w:rPr>
                <w:sz w:val="24"/>
                <w:szCs w:val="24"/>
              </w:rPr>
              <w:t>¿Cuáles son? Expliquen con sus palabras</w:t>
            </w:r>
          </w:p>
        </w:tc>
      </w:tr>
      <w:tr w:rsidR="005C5835" w14:paraId="5EE719FB" w14:textId="77777777" w:rsidTr="005C5835">
        <w:tc>
          <w:tcPr>
            <w:tcW w:w="3399" w:type="dxa"/>
          </w:tcPr>
          <w:p w14:paraId="343244A5" w14:textId="6759BDA1" w:rsidR="005C5835" w:rsidRPr="005C5835" w:rsidRDefault="005C5835"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Valores y compromisos</w:t>
            </w:r>
          </w:p>
        </w:tc>
        <w:tc>
          <w:tcPr>
            <w:tcW w:w="4814" w:type="dxa"/>
          </w:tcPr>
          <w:p w14:paraId="07804516" w14:textId="1C5443A9" w:rsidR="005C5835" w:rsidRDefault="00ED3434" w:rsidP="0023314C">
            <w:pPr>
              <w:pStyle w:val="Normal0"/>
              <w:rPr>
                <w:sz w:val="24"/>
                <w:szCs w:val="24"/>
              </w:rPr>
            </w:pPr>
            <w:r>
              <w:rPr>
                <w:sz w:val="24"/>
                <w:szCs w:val="24"/>
              </w:rPr>
              <w:t>¿Cuáles son los valores de integridad y en que consiste cada uno de ellos?</w:t>
            </w:r>
          </w:p>
        </w:tc>
      </w:tr>
      <w:tr w:rsidR="005C5835" w14:paraId="0B5217B3" w14:textId="77777777" w:rsidTr="005C5835">
        <w:tc>
          <w:tcPr>
            <w:tcW w:w="3399" w:type="dxa"/>
          </w:tcPr>
          <w:p w14:paraId="62DCACD7" w14:textId="444836F6" w:rsidR="005C5835" w:rsidRPr="005C5835" w:rsidRDefault="005C5835"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lastRenderedPageBreak/>
              <w:t>Estructura organizacional</w:t>
            </w:r>
          </w:p>
        </w:tc>
        <w:tc>
          <w:tcPr>
            <w:tcW w:w="4814" w:type="dxa"/>
          </w:tcPr>
          <w:p w14:paraId="46DF9B35" w14:textId="77777777" w:rsidR="005C5835" w:rsidRDefault="005C5835" w:rsidP="0023314C">
            <w:pPr>
              <w:pStyle w:val="Normal0"/>
              <w:rPr>
                <w:sz w:val="24"/>
                <w:szCs w:val="24"/>
              </w:rPr>
            </w:pPr>
          </w:p>
        </w:tc>
      </w:tr>
      <w:tr w:rsidR="005C5835" w14:paraId="6B687794" w14:textId="77777777" w:rsidTr="005C5835">
        <w:tc>
          <w:tcPr>
            <w:tcW w:w="3399" w:type="dxa"/>
          </w:tcPr>
          <w:p w14:paraId="6763E087" w14:textId="27034A5A" w:rsidR="005C5835" w:rsidRPr="005C5835" w:rsidRDefault="00ED3434"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Perfiles funcionarios Directivos</w:t>
            </w:r>
          </w:p>
        </w:tc>
        <w:tc>
          <w:tcPr>
            <w:tcW w:w="4814" w:type="dxa"/>
          </w:tcPr>
          <w:p w14:paraId="7DA98537" w14:textId="5603024C" w:rsidR="005C5835" w:rsidRDefault="00ED3434" w:rsidP="0023314C">
            <w:pPr>
              <w:pStyle w:val="Normal0"/>
              <w:rPr>
                <w:sz w:val="24"/>
                <w:szCs w:val="24"/>
              </w:rPr>
            </w:pPr>
            <w:r>
              <w:rPr>
                <w:sz w:val="24"/>
                <w:szCs w:val="24"/>
              </w:rPr>
              <w:t>Identifique el nombre del director general del Sena, el director de la regional Valle, el subdirector del Centro de Electricidad y Automatización Industrial CEAI</w:t>
            </w:r>
          </w:p>
        </w:tc>
      </w:tr>
      <w:tr w:rsidR="005C5835" w14:paraId="47EDEF84" w14:textId="77777777" w:rsidTr="005C5835">
        <w:tc>
          <w:tcPr>
            <w:tcW w:w="3399" w:type="dxa"/>
          </w:tcPr>
          <w:p w14:paraId="21C0587C" w14:textId="02036D2F" w:rsidR="005C5835" w:rsidRPr="005C5835" w:rsidRDefault="00ED3434"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Familia Sena</w:t>
            </w:r>
          </w:p>
        </w:tc>
        <w:tc>
          <w:tcPr>
            <w:tcW w:w="4814" w:type="dxa"/>
          </w:tcPr>
          <w:p w14:paraId="6B0F604A" w14:textId="0EE4D857" w:rsidR="005C5835" w:rsidRDefault="00BF507E" w:rsidP="0023314C">
            <w:pPr>
              <w:pStyle w:val="Normal0"/>
              <w:rPr>
                <w:sz w:val="24"/>
                <w:szCs w:val="24"/>
              </w:rPr>
            </w:pPr>
            <w:r>
              <w:rPr>
                <w:sz w:val="24"/>
                <w:szCs w:val="24"/>
              </w:rPr>
              <w:t>Identifique en el botón de aprendices, las herramientas digitales disponibles para esta población.</w:t>
            </w:r>
          </w:p>
        </w:tc>
      </w:tr>
      <w:tr w:rsidR="00ED3434" w14:paraId="61BA5A3C" w14:textId="77777777" w:rsidTr="005C5835">
        <w:tc>
          <w:tcPr>
            <w:tcW w:w="3399" w:type="dxa"/>
          </w:tcPr>
          <w:p w14:paraId="16A9E515" w14:textId="2BE5B603" w:rsidR="00ED3434" w:rsidRDefault="00ED3434" w:rsidP="005C5835">
            <w:pPr>
              <w:pStyle w:val="Normal0"/>
              <w:pBdr>
                <w:top w:val="nil"/>
                <w:left w:val="nil"/>
                <w:bottom w:val="nil"/>
                <w:right w:val="nil"/>
                <w:between w:val="nil"/>
              </w:pBdr>
              <w:jc w:val="both"/>
              <w:rPr>
                <w:color w:val="000000" w:themeColor="text1"/>
                <w:sz w:val="24"/>
                <w:szCs w:val="24"/>
              </w:rPr>
            </w:pPr>
            <w:r>
              <w:rPr>
                <w:color w:val="000000" w:themeColor="text1"/>
                <w:sz w:val="24"/>
                <w:szCs w:val="24"/>
              </w:rPr>
              <w:t>Regionales</w:t>
            </w:r>
          </w:p>
        </w:tc>
        <w:tc>
          <w:tcPr>
            <w:tcW w:w="4814" w:type="dxa"/>
          </w:tcPr>
          <w:p w14:paraId="3DC96432" w14:textId="6983CFF8" w:rsidR="00BF507E" w:rsidRDefault="00BF507E" w:rsidP="0023314C">
            <w:pPr>
              <w:pStyle w:val="Normal0"/>
              <w:rPr>
                <w:sz w:val="24"/>
                <w:szCs w:val="24"/>
              </w:rPr>
            </w:pPr>
            <w:r>
              <w:rPr>
                <w:sz w:val="24"/>
                <w:szCs w:val="24"/>
              </w:rPr>
              <w:t>Identifique el macrorregión Occidente, ingrese, identifique la regional que corresponde a su centro de formación.</w:t>
            </w:r>
          </w:p>
          <w:p w14:paraId="6CFAEBDB" w14:textId="4AA00252" w:rsidR="00ED3434" w:rsidRDefault="00BF507E" w:rsidP="0023314C">
            <w:pPr>
              <w:pStyle w:val="Normal0"/>
              <w:rPr>
                <w:sz w:val="24"/>
                <w:szCs w:val="24"/>
              </w:rPr>
            </w:pPr>
            <w:r>
              <w:rPr>
                <w:sz w:val="24"/>
                <w:szCs w:val="24"/>
              </w:rPr>
              <w:t xml:space="preserve">Cada centro de formación cuenta con un enlace a su respectivo BLOG: </w:t>
            </w:r>
            <w:hyperlink r:id="rId17" w:history="1">
              <w:r w:rsidRPr="007B389F">
                <w:rPr>
                  <w:rStyle w:val="Hipervnculo"/>
                  <w:sz w:val="24"/>
                  <w:szCs w:val="24"/>
                </w:rPr>
                <w:t>https://ceairegionalvalle.blogspot.com/</w:t>
              </w:r>
            </w:hyperlink>
            <w:r>
              <w:rPr>
                <w:sz w:val="24"/>
                <w:szCs w:val="24"/>
              </w:rPr>
              <w:t xml:space="preserve"> </w:t>
            </w:r>
          </w:p>
          <w:p w14:paraId="0EC61FB0" w14:textId="0709AD68" w:rsidR="00BF507E" w:rsidRDefault="003A2077" w:rsidP="0023314C">
            <w:pPr>
              <w:pStyle w:val="Normal0"/>
              <w:rPr>
                <w:sz w:val="24"/>
                <w:szCs w:val="24"/>
              </w:rPr>
            </w:pPr>
            <w:r>
              <w:rPr>
                <w:sz w:val="24"/>
                <w:szCs w:val="24"/>
              </w:rPr>
              <w:t>Allí</w:t>
            </w:r>
            <w:r w:rsidR="00BF507E">
              <w:rPr>
                <w:sz w:val="24"/>
                <w:szCs w:val="24"/>
              </w:rPr>
              <w:t xml:space="preserve"> encontrará</w:t>
            </w:r>
            <w:r w:rsidR="007F6F73">
              <w:rPr>
                <w:sz w:val="24"/>
                <w:szCs w:val="24"/>
              </w:rPr>
              <w:t xml:space="preserve"> la</w:t>
            </w:r>
            <w:r w:rsidR="00BF507E">
              <w:rPr>
                <w:sz w:val="24"/>
                <w:szCs w:val="24"/>
              </w:rPr>
              <w:t xml:space="preserve"> información relacionada con el centro CEAI</w:t>
            </w:r>
            <w:r w:rsidR="007F6F73">
              <w:rPr>
                <w:sz w:val="24"/>
                <w:szCs w:val="24"/>
              </w:rPr>
              <w:t xml:space="preserve">, de manera </w:t>
            </w:r>
            <w:r w:rsidR="00BF1995">
              <w:rPr>
                <w:sz w:val="24"/>
                <w:szCs w:val="24"/>
              </w:rPr>
              <w:t>más</w:t>
            </w:r>
            <w:r w:rsidR="007F6F73">
              <w:rPr>
                <w:sz w:val="24"/>
                <w:szCs w:val="24"/>
              </w:rPr>
              <w:t xml:space="preserve"> completa.</w:t>
            </w:r>
          </w:p>
        </w:tc>
      </w:tr>
    </w:tbl>
    <w:p w14:paraId="3A8F4D20" w14:textId="7FB5D131" w:rsidR="005C5835" w:rsidRPr="0023314C" w:rsidRDefault="005C5835" w:rsidP="00BF1995">
      <w:pPr>
        <w:pStyle w:val="Normal0"/>
        <w:pBdr>
          <w:top w:val="nil"/>
          <w:left w:val="nil"/>
          <w:bottom w:val="nil"/>
          <w:right w:val="nil"/>
          <w:between w:val="nil"/>
        </w:pBdr>
        <w:ind w:left="1416"/>
        <w:rPr>
          <w:color w:val="000000" w:themeColor="text1"/>
          <w:sz w:val="24"/>
          <w:szCs w:val="24"/>
        </w:rPr>
      </w:pPr>
      <w:r>
        <w:rPr>
          <w:sz w:val="24"/>
          <w:szCs w:val="24"/>
        </w:rPr>
        <w:t xml:space="preserve"> </w:t>
      </w:r>
    </w:p>
    <w:p w14:paraId="7ABC8E3E" w14:textId="5EF4DC0B" w:rsidR="003A2077" w:rsidRPr="00234171" w:rsidRDefault="003A2077" w:rsidP="003A2077">
      <w:pPr>
        <w:pStyle w:val="Normal0"/>
        <w:numPr>
          <w:ilvl w:val="0"/>
          <w:numId w:val="5"/>
        </w:numPr>
        <w:pBdr>
          <w:top w:val="nil"/>
          <w:left w:val="nil"/>
          <w:bottom w:val="nil"/>
          <w:right w:val="nil"/>
          <w:between w:val="nil"/>
        </w:pBdr>
        <w:rPr>
          <w:sz w:val="24"/>
          <w:szCs w:val="24"/>
        </w:rPr>
      </w:pPr>
      <w:r w:rsidRPr="00234171">
        <w:rPr>
          <w:sz w:val="24"/>
          <w:szCs w:val="24"/>
        </w:rPr>
        <w:t>Una vez revisada la información, pres</w:t>
      </w:r>
      <w:r w:rsidR="00BF1995">
        <w:rPr>
          <w:sz w:val="24"/>
          <w:szCs w:val="24"/>
        </w:rPr>
        <w:t>ente con su equipo de trabajo, la síntesis, a través de una INFOGRAFIA</w:t>
      </w:r>
      <w:r w:rsidRPr="00234171">
        <w:rPr>
          <w:sz w:val="24"/>
          <w:szCs w:val="24"/>
        </w:rPr>
        <w:t xml:space="preserve">, utilizando </w:t>
      </w:r>
      <w:r w:rsidR="00234171" w:rsidRPr="00234171">
        <w:rPr>
          <w:sz w:val="24"/>
          <w:szCs w:val="24"/>
        </w:rPr>
        <w:t>una herramienta</w:t>
      </w:r>
      <w:r w:rsidR="005C5835" w:rsidRPr="00234171">
        <w:rPr>
          <w:sz w:val="24"/>
          <w:szCs w:val="24"/>
        </w:rPr>
        <w:t xml:space="preserve"> </w:t>
      </w:r>
      <w:r w:rsidR="00234171" w:rsidRPr="00234171">
        <w:rPr>
          <w:sz w:val="24"/>
          <w:szCs w:val="24"/>
        </w:rPr>
        <w:t xml:space="preserve">digital. </w:t>
      </w:r>
      <w:r w:rsidR="007F6F73" w:rsidRPr="00234171">
        <w:rPr>
          <w:sz w:val="24"/>
          <w:szCs w:val="24"/>
        </w:rPr>
        <w:t xml:space="preserve">Tenga en cuenta lo siguiente: </w:t>
      </w:r>
    </w:p>
    <w:p w14:paraId="3028CBE5" w14:textId="71A0ABDE" w:rsidR="007F6F73" w:rsidRDefault="00234171" w:rsidP="003A2077">
      <w:pPr>
        <w:pStyle w:val="Normal0"/>
        <w:pBdr>
          <w:top w:val="nil"/>
          <w:left w:val="nil"/>
          <w:bottom w:val="nil"/>
          <w:right w:val="nil"/>
          <w:between w:val="nil"/>
        </w:pBdr>
        <w:ind w:left="1416"/>
        <w:rPr>
          <w:sz w:val="24"/>
          <w:szCs w:val="24"/>
        </w:rPr>
      </w:pPr>
      <w:r>
        <w:rPr>
          <w:noProof/>
          <w:sz w:val="24"/>
          <w:szCs w:val="24"/>
        </w:rPr>
        <mc:AlternateContent>
          <mc:Choice Requires="wps">
            <w:drawing>
              <wp:anchor distT="0" distB="0" distL="114300" distR="114300" simplePos="0" relativeHeight="251667456" behindDoc="0" locked="0" layoutInCell="1" allowOverlap="1" wp14:anchorId="44117FBB" wp14:editId="38C6B131">
                <wp:simplePos x="0" y="0"/>
                <wp:positionH relativeFrom="column">
                  <wp:posOffset>752475</wp:posOffset>
                </wp:positionH>
                <wp:positionV relativeFrom="paragraph">
                  <wp:posOffset>27305</wp:posOffset>
                </wp:positionV>
                <wp:extent cx="4953000" cy="2752725"/>
                <wp:effectExtent l="19050" t="19050" r="19050" b="28575"/>
                <wp:wrapNone/>
                <wp:docPr id="14" name="Cuadro de texto 14"/>
                <wp:cNvGraphicFramePr/>
                <a:graphic xmlns:a="http://schemas.openxmlformats.org/drawingml/2006/main">
                  <a:graphicData uri="http://schemas.microsoft.com/office/word/2010/wordprocessingShape">
                    <wps:wsp>
                      <wps:cNvSpPr txBox="1"/>
                      <wps:spPr>
                        <a:xfrm>
                          <a:off x="0" y="0"/>
                          <a:ext cx="4953000" cy="2752725"/>
                        </a:xfrm>
                        <a:prstGeom prst="rect">
                          <a:avLst/>
                        </a:prstGeom>
                        <a:solidFill>
                          <a:schemeClr val="lt1"/>
                        </a:solidFill>
                        <a:ln w="28575">
                          <a:solidFill>
                            <a:srgbClr val="008000"/>
                          </a:solidFill>
                        </a:ln>
                      </wps:spPr>
                      <wps:txbx>
                        <w:txbxContent>
                          <w:p w14:paraId="4F971F1C" w14:textId="1CC04DE9" w:rsidR="007F6F73" w:rsidRPr="00234171" w:rsidRDefault="007F6F73" w:rsidP="00234171">
                            <w:pPr>
                              <w:jc w:val="center"/>
                              <w:rPr>
                                <w:b/>
                                <w:bCs/>
                                <w:color w:val="008000"/>
                                <w:lang w:val="es-ES"/>
                              </w:rPr>
                            </w:pPr>
                            <w:r w:rsidRPr="00234171">
                              <w:rPr>
                                <w:b/>
                                <w:bCs/>
                                <w:color w:val="008000"/>
                                <w:lang w:val="es-ES"/>
                              </w:rPr>
                              <w:t>INFOGRAFIA:</w:t>
                            </w:r>
                          </w:p>
                          <w:p w14:paraId="7613BBC2" w14:textId="3925B65C" w:rsidR="007F6F73" w:rsidRDefault="007F6F73">
                            <w:pPr>
                              <w:rPr>
                                <w:lang w:val="es-ES"/>
                              </w:rPr>
                            </w:pPr>
                            <w:r>
                              <w:rPr>
                                <w:lang w:val="es-ES"/>
                              </w:rPr>
                              <w:t xml:space="preserve">Es una herramienta </w:t>
                            </w:r>
                            <w:r w:rsidR="001511B2">
                              <w:rPr>
                                <w:lang w:val="es-ES"/>
                              </w:rPr>
                              <w:t xml:space="preserve">visual </w:t>
                            </w:r>
                            <w:r>
                              <w:rPr>
                                <w:lang w:val="es-ES"/>
                              </w:rPr>
                              <w:t xml:space="preserve">que permite la representación gráfica y </w:t>
                            </w:r>
                            <w:r w:rsidR="001511B2">
                              <w:rPr>
                                <w:lang w:val="es-ES"/>
                              </w:rPr>
                              <w:t>esquemática de</w:t>
                            </w:r>
                            <w:r>
                              <w:rPr>
                                <w:lang w:val="es-ES"/>
                              </w:rPr>
                              <w:t xml:space="preserve"> una información, </w:t>
                            </w:r>
                            <w:r w:rsidR="00234171">
                              <w:rPr>
                                <w:lang w:val="es-ES"/>
                              </w:rPr>
                              <w:t>o interpretación</w:t>
                            </w:r>
                            <w:r w:rsidR="001511B2">
                              <w:rPr>
                                <w:lang w:val="es-ES"/>
                              </w:rPr>
                              <w:t xml:space="preserve"> de </w:t>
                            </w:r>
                            <w:r w:rsidR="00234171">
                              <w:rPr>
                                <w:lang w:val="es-ES"/>
                              </w:rPr>
                              <w:t>esta</w:t>
                            </w:r>
                            <w:r w:rsidR="001511B2">
                              <w:rPr>
                                <w:lang w:val="es-ES"/>
                              </w:rPr>
                              <w:t xml:space="preserve">, con el propósito de hacerla </w:t>
                            </w:r>
                            <w:r w:rsidR="005924E5">
                              <w:rPr>
                                <w:lang w:val="es-ES"/>
                              </w:rPr>
                              <w:t>más</w:t>
                            </w:r>
                            <w:r w:rsidR="001511B2">
                              <w:rPr>
                                <w:lang w:val="es-ES"/>
                              </w:rPr>
                              <w:t xml:space="preserve"> fácil y atractiva para la asimilación. </w:t>
                            </w:r>
                            <w:r w:rsidR="00234171">
                              <w:rPr>
                                <w:lang w:val="es-ES"/>
                              </w:rPr>
                              <w:t xml:space="preserve">Dentro de sus características, se resalta que la información debe ser clara, precisa, sintética. </w:t>
                            </w:r>
                            <w:r w:rsidR="009E4393">
                              <w:rPr>
                                <w:lang w:val="es-ES"/>
                              </w:rPr>
                              <w:t xml:space="preserve"> </w:t>
                            </w:r>
                          </w:p>
                          <w:p w14:paraId="1028B0D8" w14:textId="79C3579E" w:rsidR="00234171" w:rsidRDefault="00234171">
                            <w:pPr>
                              <w:rPr>
                                <w:lang w:val="es-ES"/>
                              </w:rPr>
                            </w:pPr>
                            <w:r>
                              <w:rPr>
                                <w:lang w:val="es-ES"/>
                              </w:rPr>
                              <w:t>Para efectos de cumplir la evidencia, pueden consultar en internet, las diferentes formas de elaborar una infografía.</w:t>
                            </w:r>
                          </w:p>
                          <w:p w14:paraId="560538CA" w14:textId="48C19EAE" w:rsidR="00234171" w:rsidRDefault="00234171">
                            <w:pPr>
                              <w:rPr>
                                <w:lang w:val="es-ES"/>
                              </w:rPr>
                            </w:pPr>
                            <w:r>
                              <w:rPr>
                                <w:lang w:val="es-ES"/>
                              </w:rPr>
                              <w:t>A continuación, un enlace de una aplicación para la realización de infografías.</w:t>
                            </w:r>
                          </w:p>
                          <w:p w14:paraId="7C07DBD2" w14:textId="77777777" w:rsidR="00234171" w:rsidRDefault="00234171" w:rsidP="00234171">
                            <w:pPr>
                              <w:pStyle w:val="Normal0"/>
                              <w:numPr>
                                <w:ilvl w:val="0"/>
                                <w:numId w:val="5"/>
                              </w:numPr>
                              <w:pBdr>
                                <w:top w:val="nil"/>
                                <w:left w:val="nil"/>
                                <w:bottom w:val="nil"/>
                                <w:right w:val="nil"/>
                                <w:between w:val="nil"/>
                              </w:pBdr>
                              <w:rPr>
                                <w:sz w:val="24"/>
                                <w:szCs w:val="24"/>
                              </w:rPr>
                            </w:pPr>
                            <w:hyperlink r:id="rId18" w:history="1">
                              <w:r w:rsidRPr="00BD487D">
                                <w:rPr>
                                  <w:rStyle w:val="Hipervnculo"/>
                                  <w:sz w:val="24"/>
                                  <w:szCs w:val="24"/>
                                </w:rPr>
                                <w:t>https://www.canva.com/es_co/crear/infografias/</w:t>
                              </w:r>
                            </w:hyperlink>
                          </w:p>
                          <w:p w14:paraId="0F70F8DC" w14:textId="77777777" w:rsidR="00234171" w:rsidRDefault="00234171">
                            <w:pPr>
                              <w:rPr>
                                <w:lang w:val="es-ES"/>
                              </w:rPr>
                            </w:pPr>
                          </w:p>
                          <w:p w14:paraId="14D6BBBF" w14:textId="0CED489C" w:rsidR="007F6F73" w:rsidRDefault="007F6F73">
                            <w:pPr>
                              <w:rPr>
                                <w:lang w:val="es-ES"/>
                              </w:rPr>
                            </w:pPr>
                          </w:p>
                          <w:p w14:paraId="06074152" w14:textId="1B49FC78" w:rsidR="007F6F73" w:rsidRPr="007F6F73" w:rsidRDefault="007F6F73">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117FBB" id="Cuadro de texto 14" o:spid="_x0000_s1028" type="#_x0000_t202" style="position:absolute;left:0;text-align:left;margin-left:59.25pt;margin-top:2.15pt;width:390pt;height:216.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" fillcolor="white [3201]" strokecolor="green" strokeweight="2.25pt">
                <v:textbox>
                  <w:txbxContent>
                    <w:p w14:paraId="4F971F1C" w14:textId="1CC04DE9" w:rsidR="007F6F73" w:rsidRPr="00234171" w:rsidRDefault="007F6F73" w:rsidP="00234171">
                      <w:pPr>
                        <w:jc w:val="center"/>
                        <w:rPr>
                          <w:b/>
                          <w:bCs/>
                          <w:color w:val="008000"/>
                          <w:lang w:val="es-ES"/>
                        </w:rPr>
                      </w:pPr>
                      <w:r w:rsidRPr="00234171">
                        <w:rPr>
                          <w:b/>
                          <w:bCs/>
                          <w:color w:val="008000"/>
                          <w:lang w:val="es-ES"/>
                        </w:rPr>
                        <w:t>INFOGRAFIA:</w:t>
                      </w:r>
                    </w:p>
                    <w:p w14:paraId="7613BBC2" w14:textId="3925B65C" w:rsidR="007F6F73" w:rsidRDefault="007F6F73">
                      <w:pPr>
                        <w:rPr>
                          <w:lang w:val="es-ES"/>
                        </w:rPr>
                      </w:pPr>
                      <w:r>
                        <w:rPr>
                          <w:lang w:val="es-ES"/>
                        </w:rPr>
                        <w:t xml:space="preserve">Es una herramienta </w:t>
                      </w:r>
                      <w:r w:rsidR="001511B2">
                        <w:rPr>
                          <w:lang w:val="es-ES"/>
                        </w:rPr>
                        <w:t xml:space="preserve">visual </w:t>
                      </w:r>
                      <w:r>
                        <w:rPr>
                          <w:lang w:val="es-ES"/>
                        </w:rPr>
                        <w:t xml:space="preserve">que permite la representación gráfica y </w:t>
                      </w:r>
                      <w:r w:rsidR="001511B2">
                        <w:rPr>
                          <w:lang w:val="es-ES"/>
                        </w:rPr>
                        <w:t>esquemática de</w:t>
                      </w:r>
                      <w:r>
                        <w:rPr>
                          <w:lang w:val="es-ES"/>
                        </w:rPr>
                        <w:t xml:space="preserve"> una información, </w:t>
                      </w:r>
                      <w:r w:rsidR="00234171">
                        <w:rPr>
                          <w:lang w:val="es-ES"/>
                        </w:rPr>
                        <w:t>o interpretación</w:t>
                      </w:r>
                      <w:r w:rsidR="001511B2">
                        <w:rPr>
                          <w:lang w:val="es-ES"/>
                        </w:rPr>
                        <w:t xml:space="preserve"> de </w:t>
                      </w:r>
                      <w:r w:rsidR="00234171">
                        <w:rPr>
                          <w:lang w:val="es-ES"/>
                        </w:rPr>
                        <w:t>esta</w:t>
                      </w:r>
                      <w:r w:rsidR="001511B2">
                        <w:rPr>
                          <w:lang w:val="es-ES"/>
                        </w:rPr>
                        <w:t xml:space="preserve">, con el propósito de hacerla </w:t>
                      </w:r>
                      <w:r w:rsidR="005924E5">
                        <w:rPr>
                          <w:lang w:val="es-ES"/>
                        </w:rPr>
                        <w:t>más</w:t>
                      </w:r>
                      <w:r w:rsidR="001511B2">
                        <w:rPr>
                          <w:lang w:val="es-ES"/>
                        </w:rPr>
                        <w:t xml:space="preserve"> fácil y atractiva para la asimilación. </w:t>
                      </w:r>
                      <w:r w:rsidR="00234171">
                        <w:rPr>
                          <w:lang w:val="es-ES"/>
                        </w:rPr>
                        <w:t xml:space="preserve">Dentro de sus características, se resalta que la información debe ser clara, precisa, sintética. </w:t>
                      </w:r>
                      <w:r w:rsidR="009E4393">
                        <w:rPr>
                          <w:lang w:val="es-ES"/>
                        </w:rPr>
                        <w:t xml:space="preserve"> </w:t>
                      </w:r>
                    </w:p>
                    <w:p w14:paraId="1028B0D8" w14:textId="79C3579E" w:rsidR="00234171" w:rsidRDefault="00234171">
                      <w:pPr>
                        <w:rPr>
                          <w:lang w:val="es-ES"/>
                        </w:rPr>
                      </w:pPr>
                      <w:r>
                        <w:rPr>
                          <w:lang w:val="es-ES"/>
                        </w:rPr>
                        <w:t>Para efectos de cumplir la evidencia, pueden consultar en internet, las diferentes formas de elaborar una infografía.</w:t>
                      </w:r>
                    </w:p>
                    <w:p w14:paraId="560538CA" w14:textId="48C19EAE" w:rsidR="00234171" w:rsidRDefault="00234171">
                      <w:pPr>
                        <w:rPr>
                          <w:lang w:val="es-ES"/>
                        </w:rPr>
                      </w:pPr>
                      <w:r>
                        <w:rPr>
                          <w:lang w:val="es-ES"/>
                        </w:rPr>
                        <w:t>A continuación, un enlace de una aplicación para la realización de infografías.</w:t>
                      </w:r>
                    </w:p>
                    <w:p w14:paraId="7C07DBD2" w14:textId="77777777" w:rsidR="00234171" w:rsidRDefault="00234171" w:rsidP="00234171">
                      <w:pPr>
                        <w:pStyle w:val="Normal0"/>
                        <w:numPr>
                          <w:ilvl w:val="0"/>
                          <w:numId w:val="5"/>
                        </w:numPr>
                        <w:pBdr>
                          <w:top w:val="nil"/>
                          <w:left w:val="nil"/>
                          <w:bottom w:val="nil"/>
                          <w:right w:val="nil"/>
                          <w:between w:val="nil"/>
                        </w:pBdr>
                        <w:rPr>
                          <w:sz w:val="24"/>
                          <w:szCs w:val="24"/>
                        </w:rPr>
                      </w:pPr>
                      <w:hyperlink r:id="rId19" w:history="1">
                        <w:r w:rsidRPr="00BD487D">
                          <w:rPr>
                            <w:rStyle w:val="Hipervnculo"/>
                            <w:sz w:val="24"/>
                            <w:szCs w:val="24"/>
                          </w:rPr>
                          <w:t>https://www.canva.com/es_co/crear/infografias/</w:t>
                        </w:r>
                      </w:hyperlink>
                    </w:p>
                    <w:p w14:paraId="0F70F8DC" w14:textId="77777777" w:rsidR="00234171" w:rsidRDefault="00234171">
                      <w:pPr>
                        <w:rPr>
                          <w:lang w:val="es-ES"/>
                        </w:rPr>
                      </w:pPr>
                    </w:p>
                    <w:p w14:paraId="14D6BBBF" w14:textId="0CED489C" w:rsidR="007F6F73" w:rsidRDefault="007F6F73">
                      <w:pPr>
                        <w:rPr>
                          <w:lang w:val="es-ES"/>
                        </w:rPr>
                      </w:pPr>
                    </w:p>
                    <w:p w14:paraId="06074152" w14:textId="1B49FC78" w:rsidR="007F6F73" w:rsidRPr="007F6F73" w:rsidRDefault="007F6F73">
                      <w:pPr>
                        <w:rPr>
                          <w:lang w:val="es-ES"/>
                        </w:rPr>
                      </w:pPr>
                    </w:p>
                  </w:txbxContent>
                </v:textbox>
              </v:shape>
            </w:pict>
          </mc:Fallback>
        </mc:AlternateContent>
      </w:r>
    </w:p>
    <w:p w14:paraId="12E1761A" w14:textId="48FDAB17" w:rsidR="005C5835" w:rsidRDefault="005C5835">
      <w:pPr>
        <w:pStyle w:val="Normal0"/>
        <w:pBdr>
          <w:top w:val="nil"/>
          <w:left w:val="nil"/>
          <w:bottom w:val="nil"/>
          <w:right w:val="nil"/>
          <w:between w:val="nil"/>
        </w:pBdr>
        <w:ind w:left="1392" w:hanging="696"/>
        <w:rPr>
          <w:sz w:val="24"/>
          <w:szCs w:val="24"/>
        </w:rPr>
      </w:pPr>
    </w:p>
    <w:p w14:paraId="69BFB402" w14:textId="693DDEAC" w:rsidR="005C5835" w:rsidRDefault="005C5835">
      <w:pPr>
        <w:pStyle w:val="Normal0"/>
        <w:pBdr>
          <w:top w:val="nil"/>
          <w:left w:val="nil"/>
          <w:bottom w:val="nil"/>
          <w:right w:val="nil"/>
          <w:between w:val="nil"/>
        </w:pBdr>
        <w:ind w:left="1392" w:hanging="696"/>
        <w:rPr>
          <w:sz w:val="24"/>
          <w:szCs w:val="24"/>
        </w:rPr>
      </w:pPr>
    </w:p>
    <w:p w14:paraId="3EC4A509" w14:textId="331995FA" w:rsidR="005C5835" w:rsidRDefault="005C5835">
      <w:pPr>
        <w:pStyle w:val="Normal0"/>
        <w:pBdr>
          <w:top w:val="nil"/>
          <w:left w:val="nil"/>
          <w:bottom w:val="nil"/>
          <w:right w:val="nil"/>
          <w:between w:val="nil"/>
        </w:pBdr>
        <w:ind w:left="1392" w:hanging="696"/>
        <w:rPr>
          <w:sz w:val="24"/>
          <w:szCs w:val="24"/>
        </w:rPr>
      </w:pPr>
    </w:p>
    <w:p w14:paraId="1D7D86C6" w14:textId="03CF0989" w:rsidR="005C5835" w:rsidRDefault="005C5835">
      <w:pPr>
        <w:pStyle w:val="Normal0"/>
        <w:pBdr>
          <w:top w:val="nil"/>
          <w:left w:val="nil"/>
          <w:bottom w:val="nil"/>
          <w:right w:val="nil"/>
          <w:between w:val="nil"/>
        </w:pBdr>
        <w:ind w:left="1392" w:hanging="696"/>
        <w:rPr>
          <w:sz w:val="24"/>
          <w:szCs w:val="24"/>
        </w:rPr>
      </w:pPr>
    </w:p>
    <w:p w14:paraId="15BD2AEA" w14:textId="77777777" w:rsidR="005C5835" w:rsidRDefault="005C5835">
      <w:pPr>
        <w:pStyle w:val="Normal0"/>
        <w:pBdr>
          <w:top w:val="nil"/>
          <w:left w:val="nil"/>
          <w:bottom w:val="nil"/>
          <w:right w:val="nil"/>
          <w:between w:val="nil"/>
        </w:pBdr>
        <w:ind w:left="1392" w:hanging="696"/>
        <w:rPr>
          <w:sz w:val="24"/>
          <w:szCs w:val="24"/>
        </w:rPr>
      </w:pPr>
    </w:p>
    <w:p w14:paraId="64F7D63C" w14:textId="77777777" w:rsidR="00BF1995" w:rsidRDefault="00BF1995" w:rsidP="00BF1995">
      <w:pPr>
        <w:pStyle w:val="Normal0"/>
        <w:pBdr>
          <w:top w:val="nil"/>
          <w:left w:val="nil"/>
          <w:bottom w:val="nil"/>
          <w:right w:val="nil"/>
          <w:between w:val="nil"/>
        </w:pBdr>
        <w:rPr>
          <w:b/>
          <w:color w:val="000000"/>
          <w:sz w:val="24"/>
          <w:szCs w:val="24"/>
        </w:rPr>
      </w:pPr>
    </w:p>
    <w:p w14:paraId="5CFA1B0F" w14:textId="77777777" w:rsidR="005924E5" w:rsidRDefault="005924E5" w:rsidP="00BF1995">
      <w:pPr>
        <w:pStyle w:val="Normal0"/>
        <w:pBdr>
          <w:top w:val="nil"/>
          <w:left w:val="nil"/>
          <w:bottom w:val="nil"/>
          <w:right w:val="nil"/>
          <w:between w:val="nil"/>
        </w:pBdr>
        <w:rPr>
          <w:color w:val="FF0000"/>
          <w:sz w:val="24"/>
          <w:szCs w:val="24"/>
        </w:rPr>
      </w:pPr>
    </w:p>
    <w:p w14:paraId="7B66D038" w14:textId="77777777" w:rsidR="005924E5" w:rsidRDefault="005924E5" w:rsidP="00BF1995">
      <w:pPr>
        <w:pStyle w:val="Normal0"/>
        <w:pBdr>
          <w:top w:val="nil"/>
          <w:left w:val="nil"/>
          <w:bottom w:val="nil"/>
          <w:right w:val="nil"/>
          <w:between w:val="nil"/>
        </w:pBdr>
        <w:rPr>
          <w:color w:val="FF0000"/>
          <w:sz w:val="24"/>
          <w:szCs w:val="24"/>
        </w:rPr>
      </w:pPr>
    </w:p>
    <w:p w14:paraId="1AA75379" w14:textId="50301B32" w:rsidR="00BF1995" w:rsidRPr="00BF1995" w:rsidRDefault="005924E5" w:rsidP="00BF1995">
      <w:pPr>
        <w:pStyle w:val="Normal0"/>
        <w:pBdr>
          <w:top w:val="nil"/>
          <w:left w:val="nil"/>
          <w:bottom w:val="nil"/>
          <w:right w:val="nil"/>
          <w:between w:val="nil"/>
        </w:pBdr>
        <w:rPr>
          <w:color w:val="FF0000"/>
          <w:sz w:val="24"/>
          <w:szCs w:val="24"/>
        </w:rPr>
      </w:pPr>
      <w:r>
        <w:rPr>
          <w:noProof/>
        </w:rPr>
        <w:drawing>
          <wp:anchor distT="0" distB="0" distL="114300" distR="114300" simplePos="0" relativeHeight="251658240" behindDoc="0" locked="0" layoutInCell="1" hidden="0" allowOverlap="1" wp14:anchorId="3BEC3BE4" wp14:editId="10BCEA67">
            <wp:simplePos x="0" y="0"/>
            <wp:positionH relativeFrom="column">
              <wp:posOffset>5544185</wp:posOffset>
            </wp:positionH>
            <wp:positionV relativeFrom="paragraph">
              <wp:posOffset>0</wp:posOffset>
            </wp:positionV>
            <wp:extent cx="815975" cy="2112645"/>
            <wp:effectExtent l="0" t="0" r="0" b="0"/>
            <wp:wrapSquare wrapText="bothSides" distT="0" distB="0" distL="114300" distR="114300"/>
            <wp:docPr id="4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0"/>
                    <a:srcRect/>
                    <a:stretch>
                      <a:fillRect/>
                    </a:stretch>
                  </pic:blipFill>
                  <pic:spPr>
                    <a:xfrm>
                      <a:off x="0" y="0"/>
                      <a:ext cx="815975" cy="2112645"/>
                    </a:xfrm>
                    <a:prstGeom prst="rect">
                      <a:avLst/>
                    </a:prstGeom>
                    <a:ln/>
                  </pic:spPr>
                </pic:pic>
              </a:graphicData>
            </a:graphic>
          </wp:anchor>
        </w:drawing>
      </w:r>
      <w:r>
        <w:rPr>
          <w:b/>
          <w:noProof/>
          <w:color w:val="000000"/>
          <w:sz w:val="24"/>
          <w:szCs w:val="24"/>
        </w:rPr>
        <mc:AlternateContent>
          <mc:Choice Requires="wps">
            <w:drawing>
              <wp:anchor distT="0" distB="0" distL="114300" distR="114300" simplePos="0" relativeHeight="251692032" behindDoc="0" locked="0" layoutInCell="1" allowOverlap="1" wp14:anchorId="35C5C83B" wp14:editId="4766167B">
                <wp:simplePos x="0" y="0"/>
                <wp:positionH relativeFrom="column">
                  <wp:posOffset>733425</wp:posOffset>
                </wp:positionH>
                <wp:positionV relativeFrom="paragraph">
                  <wp:posOffset>-205740</wp:posOffset>
                </wp:positionV>
                <wp:extent cx="1247775" cy="438150"/>
                <wp:effectExtent l="19050" t="19050" r="28575" b="19050"/>
                <wp:wrapNone/>
                <wp:docPr id="8" name="Cuadro de texto 8"/>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1EC648E4" w14:textId="655BD5A5" w:rsidR="005924E5" w:rsidRPr="005924E5" w:rsidRDefault="005924E5">
                            <w:pPr>
                              <w:rPr>
                                <w:b/>
                                <w:bCs/>
                                <w:sz w:val="24"/>
                                <w:szCs w:val="24"/>
                                <w:lang w:val="es-ES"/>
                              </w:rPr>
                            </w:pPr>
                            <w:r w:rsidRPr="005924E5">
                              <w:rPr>
                                <w:b/>
                                <w:bCs/>
                                <w:sz w:val="24"/>
                                <w:szCs w:val="24"/>
                                <w:lang w:val="es-ES"/>
                              </w:rPr>
                              <w:t xml:space="preserve">Tiempo: </w:t>
                            </w:r>
                            <w:r w:rsidR="005A6231">
                              <w:rPr>
                                <w:b/>
                                <w:bCs/>
                                <w:sz w:val="24"/>
                                <w:szCs w:val="24"/>
                                <w:lang w:val="es-ES"/>
                              </w:rPr>
                              <w:t>4</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C5C83B" id="Cuadro de texto 8" o:spid="_x0000_s1029" type="#_x0000_t202" style="position:absolute;margin-left:57.75pt;margin-top:-16.2pt;width:98.25pt;height:34.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" fillcolor="#aadf5d [1943]" strokecolor="#00b050" strokeweight="3pt">
                <v:textbox>
                  <w:txbxContent>
                    <w:p w14:paraId="1EC648E4" w14:textId="655BD5A5" w:rsidR="005924E5" w:rsidRPr="005924E5" w:rsidRDefault="005924E5">
                      <w:pPr>
                        <w:rPr>
                          <w:b/>
                          <w:bCs/>
                          <w:sz w:val="24"/>
                          <w:szCs w:val="24"/>
                          <w:lang w:val="es-ES"/>
                        </w:rPr>
                      </w:pPr>
                      <w:r w:rsidRPr="005924E5">
                        <w:rPr>
                          <w:b/>
                          <w:bCs/>
                          <w:sz w:val="24"/>
                          <w:szCs w:val="24"/>
                          <w:lang w:val="es-ES"/>
                        </w:rPr>
                        <w:t xml:space="preserve">Tiempo: </w:t>
                      </w:r>
                      <w:r w:rsidR="005A6231">
                        <w:rPr>
                          <w:b/>
                          <w:bCs/>
                          <w:sz w:val="24"/>
                          <w:szCs w:val="24"/>
                          <w:lang w:val="es-ES"/>
                        </w:rPr>
                        <w:t>4</w:t>
                      </w:r>
                      <w:r w:rsidRPr="005924E5">
                        <w:rPr>
                          <w:b/>
                          <w:bCs/>
                          <w:sz w:val="24"/>
                          <w:szCs w:val="24"/>
                          <w:lang w:val="es-ES"/>
                        </w:rPr>
                        <w:t xml:space="preserve"> horas</w:t>
                      </w:r>
                    </w:p>
                  </w:txbxContent>
                </v:textbox>
              </v:shape>
            </w:pict>
          </mc:Fallback>
        </mc:AlternateContent>
      </w:r>
      <w:bookmarkStart w:id="0" w:name="_heading=h.gjdgxs" w:colFirst="0" w:colLast="0"/>
      <w:bookmarkEnd w:id="0"/>
    </w:p>
    <w:p w14:paraId="42194626" w14:textId="77777777" w:rsidR="005924E5" w:rsidRDefault="005924E5" w:rsidP="00BF1995">
      <w:pPr>
        <w:pStyle w:val="Normal0"/>
        <w:ind w:left="696"/>
        <w:jc w:val="both"/>
        <w:rPr>
          <w:b/>
          <w:sz w:val="24"/>
          <w:szCs w:val="24"/>
        </w:rPr>
      </w:pPr>
    </w:p>
    <w:p w14:paraId="6CFF8624" w14:textId="561E7AA9" w:rsidR="00BF1995" w:rsidRPr="00D5529F" w:rsidRDefault="00D5529F" w:rsidP="00BF1995">
      <w:pPr>
        <w:pStyle w:val="Normal0"/>
        <w:ind w:left="696"/>
        <w:jc w:val="both"/>
        <w:rPr>
          <w:sz w:val="24"/>
          <w:szCs w:val="24"/>
          <w:u w:val="single"/>
        </w:rPr>
      </w:pPr>
      <w:r w:rsidRPr="00D5529F">
        <w:rPr>
          <w:b/>
          <w:sz w:val="24"/>
          <w:szCs w:val="24"/>
          <w:u w:val="single"/>
        </w:rPr>
        <w:t>3.3.2 IDENTIDAD CORPORATIVA SENA</w:t>
      </w:r>
    </w:p>
    <w:p w14:paraId="1E5A62C2" w14:textId="578F6E69" w:rsidR="00BF1995" w:rsidRDefault="00BF1995" w:rsidP="00602C07">
      <w:pPr>
        <w:pStyle w:val="Normal0"/>
        <w:ind w:left="696"/>
        <w:jc w:val="both"/>
        <w:rPr>
          <w:sz w:val="24"/>
          <w:szCs w:val="24"/>
        </w:rPr>
      </w:pPr>
      <w:r>
        <w:rPr>
          <w:sz w:val="24"/>
          <w:szCs w:val="24"/>
        </w:rPr>
        <w:t xml:space="preserve">Para conocer la identidad corporativa del SENA vigente a la fecha y su significado, ingrese a la página oficial del Sena </w:t>
      </w:r>
      <w:hyperlink r:id="rId21">
        <w:r>
          <w:rPr>
            <w:color w:val="0D2E46"/>
            <w:sz w:val="24"/>
            <w:szCs w:val="24"/>
            <w:u w:val="single"/>
          </w:rPr>
          <w:t>http://www.sena.edu.co/es-co/sena/Paginas/quienesSomos.aspx</w:t>
        </w:r>
      </w:hyperlink>
      <w:r>
        <w:rPr>
          <w:sz w:val="24"/>
          <w:szCs w:val="24"/>
        </w:rPr>
        <w:t xml:space="preserve">  y a la biblioteca digital Sena (</w:t>
      </w:r>
      <w:hyperlink r:id="rId22">
        <w:r>
          <w:rPr>
            <w:color w:val="0D2E46"/>
            <w:sz w:val="24"/>
            <w:szCs w:val="24"/>
            <w:u w:val="single"/>
          </w:rPr>
          <w:t>http://biblioteca.sena.edu.co/index.html</w:t>
        </w:r>
      </w:hyperlink>
      <w:r>
        <w:rPr>
          <w:sz w:val="24"/>
          <w:szCs w:val="24"/>
        </w:rPr>
        <w:t>), allí consulte los símbolos institucionales  a saber: Himno del Sena, la bandera</w:t>
      </w:r>
      <w:r w:rsidR="00602C07">
        <w:rPr>
          <w:sz w:val="24"/>
          <w:szCs w:val="24"/>
        </w:rPr>
        <w:t>, el escudo,</w:t>
      </w:r>
      <w:r w:rsidR="00602C07" w:rsidRPr="00602C07">
        <w:rPr>
          <w:sz w:val="24"/>
          <w:szCs w:val="24"/>
        </w:rPr>
        <w:t xml:space="preserve"> </w:t>
      </w:r>
      <w:r w:rsidR="00602C07">
        <w:rPr>
          <w:sz w:val="24"/>
          <w:szCs w:val="24"/>
        </w:rPr>
        <w:t xml:space="preserve">el logo símbolo. </w:t>
      </w:r>
    </w:p>
    <w:p w14:paraId="0C8B6AD2" w14:textId="77777777" w:rsidR="00BF1995" w:rsidRDefault="00BF1995" w:rsidP="00BF1995">
      <w:pPr>
        <w:pStyle w:val="Normal0"/>
        <w:ind w:left="696"/>
        <w:jc w:val="both"/>
        <w:rPr>
          <w:sz w:val="24"/>
          <w:szCs w:val="24"/>
        </w:rPr>
      </w:pPr>
      <w:r>
        <w:rPr>
          <w:sz w:val="24"/>
          <w:szCs w:val="24"/>
        </w:rPr>
        <w:t>Analice con su equipo cada uno de los símbolos y en el siguiente cuadro exponga como se refleja en cada uno de estos en la misión del Sena:</w:t>
      </w:r>
    </w:p>
    <w:tbl>
      <w:tblPr>
        <w:tblStyle w:val="a0"/>
        <w:tblW w:w="8931" w:type="dxa"/>
        <w:tblInd w:w="562"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119"/>
        <w:gridCol w:w="5812"/>
      </w:tblGrid>
      <w:tr w:rsidR="00BF1995" w14:paraId="5C3228C4" w14:textId="77777777" w:rsidTr="00C20267">
        <w:tc>
          <w:tcPr>
            <w:tcW w:w="3119" w:type="dxa"/>
          </w:tcPr>
          <w:p w14:paraId="5B8DB28F" w14:textId="77777777" w:rsidR="00BF1995" w:rsidRDefault="00BF1995" w:rsidP="00C20267">
            <w:pPr>
              <w:pStyle w:val="Normal0"/>
              <w:jc w:val="center"/>
              <w:rPr>
                <w:b/>
                <w:sz w:val="24"/>
                <w:szCs w:val="24"/>
              </w:rPr>
            </w:pPr>
            <w:r>
              <w:rPr>
                <w:b/>
                <w:sz w:val="24"/>
                <w:szCs w:val="24"/>
              </w:rPr>
              <w:t>MISIÓN</w:t>
            </w:r>
          </w:p>
        </w:tc>
        <w:tc>
          <w:tcPr>
            <w:tcW w:w="5812" w:type="dxa"/>
          </w:tcPr>
          <w:p w14:paraId="66080199" w14:textId="77777777" w:rsidR="00BF1995" w:rsidRDefault="00BF1995" w:rsidP="00C20267">
            <w:pPr>
              <w:pStyle w:val="Normal0"/>
              <w:jc w:val="center"/>
              <w:rPr>
                <w:b/>
                <w:sz w:val="24"/>
                <w:szCs w:val="24"/>
              </w:rPr>
            </w:pPr>
            <w:r>
              <w:rPr>
                <w:b/>
                <w:sz w:val="24"/>
                <w:szCs w:val="24"/>
              </w:rPr>
              <w:t>SÍMBOLO</w:t>
            </w:r>
          </w:p>
        </w:tc>
      </w:tr>
      <w:tr w:rsidR="00BF1995" w14:paraId="1F1A3C91" w14:textId="77777777" w:rsidTr="00C20267">
        <w:tc>
          <w:tcPr>
            <w:tcW w:w="3119" w:type="dxa"/>
            <w:vMerge w:val="restart"/>
          </w:tcPr>
          <w:p w14:paraId="0B52CD69" w14:textId="77777777" w:rsidR="00BF1995" w:rsidRDefault="00BF1995" w:rsidP="00C20267">
            <w:pPr>
              <w:pStyle w:val="Normal0"/>
              <w:jc w:val="both"/>
              <w:rPr>
                <w:sz w:val="24"/>
                <w:szCs w:val="24"/>
              </w:rPr>
            </w:pPr>
            <w:r>
              <w:rPr>
                <w:sz w:val="24"/>
                <w:szCs w:val="24"/>
              </w:rPr>
              <w:t xml:space="preserve">“El Servicio Nacional de Aprendizaje SENA, está encargado de </w:t>
            </w:r>
            <w:r>
              <w:rPr>
                <w:b/>
                <w:sz w:val="24"/>
                <w:szCs w:val="24"/>
              </w:rPr>
              <w:t xml:space="preserve">cumplir la función </w:t>
            </w:r>
            <w:r>
              <w:rPr>
                <w:sz w:val="24"/>
                <w:szCs w:val="24"/>
              </w:rPr>
              <w:t xml:space="preserve">que corresponde al estado de invertir en el </w:t>
            </w:r>
            <w:r>
              <w:rPr>
                <w:b/>
                <w:sz w:val="24"/>
                <w:szCs w:val="24"/>
              </w:rPr>
              <w:t>desarrollo social y técnico de los trabajadores colombianos</w:t>
            </w:r>
            <w:r>
              <w:rPr>
                <w:sz w:val="24"/>
                <w:szCs w:val="24"/>
              </w:rPr>
              <w:t>, ofreciendo y ejecutando la formación Profesional Integral para la incorporación y el desarrollo de las personas en actividades productivas que contribuyan al desarrollo social, económico y tecnológico del país.”</w:t>
            </w:r>
          </w:p>
        </w:tc>
        <w:tc>
          <w:tcPr>
            <w:tcW w:w="5812" w:type="dxa"/>
          </w:tcPr>
          <w:p w14:paraId="029EDF55" w14:textId="77777777" w:rsidR="00BF1995" w:rsidRDefault="00BF1995" w:rsidP="00C20267">
            <w:pPr>
              <w:pStyle w:val="Normal0"/>
              <w:jc w:val="both"/>
              <w:rPr>
                <w:sz w:val="24"/>
                <w:szCs w:val="24"/>
              </w:rPr>
            </w:pPr>
            <w:r>
              <w:rPr>
                <w:sz w:val="24"/>
                <w:szCs w:val="24"/>
              </w:rPr>
              <w:t>Himno:</w:t>
            </w:r>
          </w:p>
          <w:p w14:paraId="23EA7D79" w14:textId="77777777" w:rsidR="00BF1995" w:rsidRDefault="00BF1995" w:rsidP="00C20267">
            <w:pPr>
              <w:pStyle w:val="Normal0"/>
              <w:jc w:val="both"/>
              <w:rPr>
                <w:sz w:val="24"/>
                <w:szCs w:val="24"/>
              </w:rPr>
            </w:pPr>
          </w:p>
          <w:p w14:paraId="75DC4A45" w14:textId="77777777" w:rsidR="00BF1995" w:rsidRDefault="00BF1995" w:rsidP="00C20267">
            <w:pPr>
              <w:pStyle w:val="Normal0"/>
              <w:jc w:val="both"/>
              <w:rPr>
                <w:sz w:val="24"/>
                <w:szCs w:val="24"/>
              </w:rPr>
            </w:pPr>
          </w:p>
        </w:tc>
      </w:tr>
      <w:tr w:rsidR="00BF1995" w14:paraId="54CBFD23" w14:textId="77777777" w:rsidTr="00C20267">
        <w:tc>
          <w:tcPr>
            <w:tcW w:w="3119" w:type="dxa"/>
            <w:vMerge/>
          </w:tcPr>
          <w:p w14:paraId="4C92581F" w14:textId="77777777" w:rsidR="00BF1995" w:rsidRDefault="00BF1995" w:rsidP="00C20267">
            <w:pPr>
              <w:pStyle w:val="Normal0"/>
              <w:widowControl w:val="0"/>
              <w:pBdr>
                <w:top w:val="nil"/>
                <w:left w:val="nil"/>
                <w:bottom w:val="nil"/>
                <w:right w:val="nil"/>
                <w:between w:val="nil"/>
              </w:pBdr>
              <w:spacing w:after="0"/>
              <w:rPr>
                <w:sz w:val="24"/>
                <w:szCs w:val="24"/>
              </w:rPr>
            </w:pPr>
          </w:p>
        </w:tc>
        <w:tc>
          <w:tcPr>
            <w:tcW w:w="5812" w:type="dxa"/>
          </w:tcPr>
          <w:p w14:paraId="254B881D" w14:textId="77777777" w:rsidR="00BF1995" w:rsidRDefault="00BF1995" w:rsidP="00C20267">
            <w:pPr>
              <w:pStyle w:val="Normal0"/>
              <w:jc w:val="both"/>
              <w:rPr>
                <w:sz w:val="24"/>
                <w:szCs w:val="24"/>
              </w:rPr>
            </w:pPr>
            <w:r>
              <w:rPr>
                <w:sz w:val="24"/>
                <w:szCs w:val="24"/>
              </w:rPr>
              <w:t>Escudo:</w:t>
            </w:r>
          </w:p>
          <w:p w14:paraId="5DB174C2" w14:textId="77777777" w:rsidR="00BF1995" w:rsidRDefault="00BF1995" w:rsidP="00C20267">
            <w:pPr>
              <w:pStyle w:val="Normal0"/>
              <w:jc w:val="both"/>
              <w:rPr>
                <w:sz w:val="24"/>
                <w:szCs w:val="24"/>
              </w:rPr>
            </w:pPr>
          </w:p>
          <w:p w14:paraId="7BD92777" w14:textId="77777777" w:rsidR="00BF1995" w:rsidRDefault="00BF1995" w:rsidP="00C20267">
            <w:pPr>
              <w:pStyle w:val="Normal0"/>
              <w:jc w:val="both"/>
              <w:rPr>
                <w:sz w:val="24"/>
                <w:szCs w:val="24"/>
              </w:rPr>
            </w:pPr>
          </w:p>
        </w:tc>
      </w:tr>
      <w:tr w:rsidR="00BF1995" w14:paraId="7C149E48" w14:textId="77777777" w:rsidTr="00C20267">
        <w:tc>
          <w:tcPr>
            <w:tcW w:w="3119" w:type="dxa"/>
            <w:vMerge/>
          </w:tcPr>
          <w:p w14:paraId="30BAF9C3" w14:textId="77777777" w:rsidR="00BF1995" w:rsidRDefault="00BF1995" w:rsidP="00C20267">
            <w:pPr>
              <w:pStyle w:val="Normal0"/>
              <w:widowControl w:val="0"/>
              <w:pBdr>
                <w:top w:val="nil"/>
                <w:left w:val="nil"/>
                <w:bottom w:val="nil"/>
                <w:right w:val="nil"/>
                <w:between w:val="nil"/>
              </w:pBdr>
              <w:spacing w:after="0"/>
              <w:rPr>
                <w:sz w:val="24"/>
                <w:szCs w:val="24"/>
              </w:rPr>
            </w:pPr>
          </w:p>
        </w:tc>
        <w:tc>
          <w:tcPr>
            <w:tcW w:w="5812" w:type="dxa"/>
          </w:tcPr>
          <w:p w14:paraId="100C83B6" w14:textId="77777777" w:rsidR="00BF1995" w:rsidRDefault="00BF1995" w:rsidP="00C20267">
            <w:pPr>
              <w:pStyle w:val="Normal0"/>
              <w:jc w:val="both"/>
              <w:rPr>
                <w:sz w:val="24"/>
                <w:szCs w:val="24"/>
              </w:rPr>
            </w:pPr>
            <w:r>
              <w:rPr>
                <w:sz w:val="24"/>
                <w:szCs w:val="24"/>
              </w:rPr>
              <w:t>Bandera:</w:t>
            </w:r>
          </w:p>
          <w:p w14:paraId="4B2596BD" w14:textId="77777777" w:rsidR="00BF1995" w:rsidRDefault="00BF1995" w:rsidP="00C20267">
            <w:pPr>
              <w:pStyle w:val="Normal0"/>
              <w:jc w:val="both"/>
              <w:rPr>
                <w:sz w:val="24"/>
                <w:szCs w:val="24"/>
              </w:rPr>
            </w:pPr>
          </w:p>
        </w:tc>
      </w:tr>
      <w:tr w:rsidR="00BF1995" w14:paraId="55B45EEB" w14:textId="77777777" w:rsidTr="00C20267">
        <w:tc>
          <w:tcPr>
            <w:tcW w:w="3119" w:type="dxa"/>
            <w:vMerge/>
          </w:tcPr>
          <w:p w14:paraId="3E093741" w14:textId="77777777" w:rsidR="00BF1995" w:rsidRDefault="00BF1995" w:rsidP="00C20267">
            <w:pPr>
              <w:pStyle w:val="Normal0"/>
              <w:widowControl w:val="0"/>
              <w:pBdr>
                <w:top w:val="nil"/>
                <w:left w:val="nil"/>
                <w:bottom w:val="nil"/>
                <w:right w:val="nil"/>
                <w:between w:val="nil"/>
              </w:pBdr>
              <w:spacing w:after="0"/>
              <w:rPr>
                <w:sz w:val="24"/>
                <w:szCs w:val="24"/>
              </w:rPr>
            </w:pPr>
          </w:p>
        </w:tc>
        <w:tc>
          <w:tcPr>
            <w:tcW w:w="5812" w:type="dxa"/>
          </w:tcPr>
          <w:p w14:paraId="02997F46" w14:textId="0444F60E" w:rsidR="00BF1995" w:rsidRDefault="00602C07" w:rsidP="00C20267">
            <w:pPr>
              <w:pStyle w:val="Normal0"/>
              <w:jc w:val="both"/>
              <w:rPr>
                <w:sz w:val="24"/>
                <w:szCs w:val="24"/>
              </w:rPr>
            </w:pPr>
            <w:r>
              <w:rPr>
                <w:sz w:val="24"/>
                <w:szCs w:val="24"/>
              </w:rPr>
              <w:t>Logo símbolo</w:t>
            </w:r>
          </w:p>
        </w:tc>
      </w:tr>
    </w:tbl>
    <w:p w14:paraId="03AA49F3" w14:textId="77777777" w:rsidR="00BF1995" w:rsidRDefault="00BF1995" w:rsidP="00BF1995">
      <w:pPr>
        <w:pStyle w:val="Normal0"/>
        <w:pBdr>
          <w:top w:val="nil"/>
          <w:left w:val="nil"/>
          <w:bottom w:val="nil"/>
          <w:right w:val="nil"/>
          <w:between w:val="nil"/>
        </w:pBdr>
        <w:spacing w:after="0"/>
        <w:ind w:left="696" w:hanging="696"/>
        <w:rPr>
          <w:b/>
          <w:color w:val="000000"/>
          <w:sz w:val="24"/>
          <w:szCs w:val="24"/>
        </w:rPr>
      </w:pPr>
    </w:p>
    <w:p w14:paraId="00000043" w14:textId="77777777" w:rsidR="008F1FC2" w:rsidRDefault="008F1FC2">
      <w:pPr>
        <w:pStyle w:val="Normal0"/>
        <w:jc w:val="both"/>
        <w:rPr>
          <w:b/>
          <w:color w:val="941A1A"/>
          <w:sz w:val="24"/>
          <w:szCs w:val="24"/>
        </w:rPr>
      </w:pPr>
    </w:p>
    <w:p w14:paraId="7030A1A2" w14:textId="4E3AB623" w:rsidR="00692AA1" w:rsidRDefault="00D5529F">
      <w:pPr>
        <w:pStyle w:val="Normal0"/>
        <w:pBdr>
          <w:top w:val="nil"/>
          <w:left w:val="nil"/>
          <w:bottom w:val="nil"/>
          <w:right w:val="nil"/>
          <w:between w:val="nil"/>
        </w:pBdr>
        <w:spacing w:after="0"/>
        <w:ind w:left="1056" w:hanging="696"/>
        <w:rPr>
          <w:color w:val="000000"/>
          <w:sz w:val="24"/>
          <w:szCs w:val="24"/>
        </w:rPr>
      </w:pPr>
      <w:r>
        <w:rPr>
          <w:b/>
          <w:noProof/>
          <w:color w:val="000000"/>
          <w:sz w:val="24"/>
          <w:szCs w:val="24"/>
        </w:rPr>
        <mc:AlternateContent>
          <mc:Choice Requires="wps">
            <w:drawing>
              <wp:anchor distT="0" distB="0" distL="114300" distR="114300" simplePos="0" relativeHeight="251698176" behindDoc="0" locked="0" layoutInCell="1" allowOverlap="1" wp14:anchorId="3D6A2F96" wp14:editId="2DB06349">
                <wp:simplePos x="0" y="0"/>
                <wp:positionH relativeFrom="column">
                  <wp:posOffset>0</wp:posOffset>
                </wp:positionH>
                <wp:positionV relativeFrom="paragraph">
                  <wp:posOffset>19050</wp:posOffset>
                </wp:positionV>
                <wp:extent cx="1247775" cy="438150"/>
                <wp:effectExtent l="19050" t="19050" r="28575" b="19050"/>
                <wp:wrapNone/>
                <wp:docPr id="12" name="Cuadro de texto 12"/>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077C7FAD" w14:textId="38A2D446"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6A2F96" id="Cuadro de texto 12" o:spid="_x0000_s1030" type="#_x0000_t202" style="position:absolute;left:0;text-align:left;margin-left:0;margin-top:1.5pt;width:98.25pt;height:34.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" fillcolor="#aadf5d [1943]" strokecolor="#00b050" strokeweight="3pt">
                <v:textbox>
                  <w:txbxContent>
                    <w:p w14:paraId="077C7FAD" w14:textId="38A2D446"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v:textbox>
              </v:shape>
            </w:pict>
          </mc:Fallback>
        </mc:AlternateContent>
      </w:r>
    </w:p>
    <w:p w14:paraId="19D89C49" w14:textId="26E3E760" w:rsidR="00BF1995" w:rsidRPr="00D5529F" w:rsidRDefault="00D5529F" w:rsidP="00BF1995">
      <w:pPr>
        <w:pStyle w:val="Normal0"/>
        <w:ind w:left="696"/>
        <w:jc w:val="both"/>
        <w:rPr>
          <w:b/>
          <w:sz w:val="24"/>
          <w:szCs w:val="24"/>
          <w:u w:val="single"/>
        </w:rPr>
      </w:pPr>
      <w:r w:rsidRPr="00D5529F">
        <w:rPr>
          <w:b/>
          <w:sz w:val="24"/>
          <w:szCs w:val="24"/>
          <w:u w:val="single"/>
        </w:rPr>
        <w:lastRenderedPageBreak/>
        <w:t>3.3.3 IDENTIFICACIÓN DEL CENTRO DE FORMACIÓN</w:t>
      </w:r>
    </w:p>
    <w:p w14:paraId="25F056E4" w14:textId="60ACFF40" w:rsidR="00BF1995" w:rsidRDefault="008709DD" w:rsidP="00BF1995">
      <w:pPr>
        <w:pStyle w:val="Normal0"/>
        <w:ind w:left="696"/>
        <w:jc w:val="both"/>
        <w:rPr>
          <w:sz w:val="24"/>
          <w:szCs w:val="24"/>
        </w:rPr>
      </w:pPr>
      <w:r>
        <w:rPr>
          <w:noProof/>
          <w:sz w:val="24"/>
          <w:szCs w:val="24"/>
        </w:rPr>
        <mc:AlternateContent>
          <mc:Choice Requires="wpi">
            <w:drawing>
              <wp:anchor distT="0" distB="0" distL="114300" distR="114300" simplePos="0" relativeHeight="251716608" behindDoc="0" locked="0" layoutInCell="1" allowOverlap="1" wp14:anchorId="67C916DC" wp14:editId="642E3296">
                <wp:simplePos x="0" y="0"/>
                <wp:positionH relativeFrom="column">
                  <wp:posOffset>4024418</wp:posOffset>
                </wp:positionH>
                <wp:positionV relativeFrom="paragraph">
                  <wp:posOffset>58609</wp:posOffset>
                </wp:positionV>
                <wp:extent cx="1125360" cy="145080"/>
                <wp:effectExtent l="76200" t="133350" r="113030" b="179070"/>
                <wp:wrapNone/>
                <wp:docPr id="46" name="Entrada de lápiz 46"/>
                <wp:cNvGraphicFramePr/>
                <a:graphic xmlns:a="http://schemas.openxmlformats.org/drawingml/2006/main">
                  <a:graphicData uri="http://schemas.microsoft.com/office/word/2010/wordprocessingInk">
                    <w14:contentPart bwMode="auto" r:id="rId23">
                      <w14:nvContentPartPr>
                        <w14:cNvContentPartPr/>
                      </w14:nvContentPartPr>
                      <w14:xfrm>
                        <a:off x="0" y="0"/>
                        <a:ext cx="1125360" cy="145080"/>
                      </w14:xfrm>
                    </w14:contentPart>
                  </a:graphicData>
                </a:graphic>
              </wp:anchor>
            </w:drawing>
          </mc:Choice>
          <mc:Fallback>
            <w:pict>
              <v:shapetype w14:anchorId="07B1AEC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46" o:spid="_x0000_s1026" type="#_x0000_t75" style="position:absolute;margin-left:312.65pt;margin-top:-3.9pt;width:97.1pt;height:28.4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">
                <v:imagedata r:id="rId24" o:title=""/>
              </v:shape>
            </w:pict>
          </mc:Fallback>
        </mc:AlternateContent>
      </w:r>
      <w:r>
        <w:rPr>
          <w:noProof/>
          <w:sz w:val="24"/>
          <w:szCs w:val="24"/>
        </w:rPr>
        <mc:AlternateContent>
          <mc:Choice Requires="wpi">
            <w:drawing>
              <wp:anchor distT="0" distB="0" distL="114300" distR="114300" simplePos="0" relativeHeight="251715584" behindDoc="0" locked="0" layoutInCell="1" allowOverlap="1" wp14:anchorId="67CB14EA" wp14:editId="5B57909D">
                <wp:simplePos x="0" y="0"/>
                <wp:positionH relativeFrom="column">
                  <wp:posOffset>3946658</wp:posOffset>
                </wp:positionH>
                <wp:positionV relativeFrom="paragraph">
                  <wp:posOffset>75169</wp:posOffset>
                </wp:positionV>
                <wp:extent cx="360" cy="360"/>
                <wp:effectExtent l="95250" t="152400" r="114300" b="152400"/>
                <wp:wrapNone/>
                <wp:docPr id="31" name="Entrada de lápiz 31"/>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1964A630" id="Entrada de lápiz 31" o:spid="_x0000_s1026" type="#_x0000_t75" style="position:absolute;margin-left:306.5pt;margin-top:-2.6pt;width:8.55pt;height:17.0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">
                <v:imagedata r:id="rId26" o:title=""/>
              </v:shape>
            </w:pict>
          </mc:Fallback>
        </mc:AlternateContent>
      </w:r>
      <w:r w:rsidR="00BF1995">
        <w:rPr>
          <w:sz w:val="24"/>
          <w:szCs w:val="24"/>
        </w:rPr>
        <w:t xml:space="preserve">Con su equipo identifique en su Centro de </w:t>
      </w:r>
      <w:r w:rsidR="00BF1995" w:rsidRPr="0077630A">
        <w:rPr>
          <w:sz w:val="24"/>
          <w:szCs w:val="24"/>
        </w:rPr>
        <w:t>Formación Profesional Integral,</w:t>
      </w:r>
      <w:r w:rsidR="00BF1995" w:rsidRPr="00EB5726">
        <w:rPr>
          <w:sz w:val="24"/>
          <w:szCs w:val="24"/>
        </w:rPr>
        <w:t xml:space="preserve"> l</w:t>
      </w:r>
      <w:r w:rsidR="00BF1995">
        <w:rPr>
          <w:sz w:val="24"/>
          <w:szCs w:val="24"/>
        </w:rPr>
        <w:t>os servidores públicos que cumplen las funciones de: coordinación académica, coordinación misional, biblioteca, bienestar al aprendiz, administración educativa, oficina de relaciones corporativas (funcionario encargado de etapa productiva), los ambientes de formación en los cuales ejecutará su programa de formación. Su instructor proporcionará la información ya sea desde el blog del centro u otra herramienta.</w:t>
      </w:r>
    </w:p>
    <w:p w14:paraId="10422F6A" w14:textId="64A03C05" w:rsidR="00BF1995" w:rsidRDefault="00BF1995" w:rsidP="00BF1995">
      <w:pPr>
        <w:pStyle w:val="Normal0"/>
        <w:ind w:left="696"/>
        <w:jc w:val="both"/>
        <w:rPr>
          <w:sz w:val="24"/>
          <w:szCs w:val="24"/>
        </w:rPr>
      </w:pPr>
      <w:r>
        <w:rPr>
          <w:sz w:val="24"/>
          <w:szCs w:val="24"/>
        </w:rPr>
        <w:t>Construya con su equipo, una base de datos donde se relacionen los nombres de los funcionarios que apoyan todo el proceso formativo, con sus respectivos correos electrónicos.</w:t>
      </w:r>
    </w:p>
    <w:p w14:paraId="722B69D9" w14:textId="7C7FEF56" w:rsidR="00602C07" w:rsidRDefault="00602C07" w:rsidP="00BF1995">
      <w:pPr>
        <w:pStyle w:val="Normal0"/>
        <w:ind w:left="696"/>
        <w:jc w:val="both"/>
        <w:rPr>
          <w:sz w:val="24"/>
          <w:szCs w:val="24"/>
        </w:rPr>
      </w:pPr>
      <w:r>
        <w:rPr>
          <w:sz w:val="24"/>
          <w:szCs w:val="24"/>
        </w:rPr>
        <w:t xml:space="preserve">Tenga en cuenta el siguiente listado: </w:t>
      </w:r>
    </w:p>
    <w:tbl>
      <w:tblPr>
        <w:tblStyle w:val="Tablaconcuadrcula"/>
        <w:tblW w:w="0" w:type="auto"/>
        <w:tblInd w:w="696" w:type="dxa"/>
        <w:tblLook w:val="04A0" w:firstRow="1" w:lastRow="0" w:firstColumn="1" w:lastColumn="0" w:noHBand="0" w:noVBand="1"/>
      </w:tblPr>
      <w:tblGrid>
        <w:gridCol w:w="3365"/>
        <w:gridCol w:w="2784"/>
        <w:gridCol w:w="2784"/>
      </w:tblGrid>
      <w:tr w:rsidR="00602C07" w14:paraId="1E815C6A" w14:textId="77777777" w:rsidTr="00602C07">
        <w:tc>
          <w:tcPr>
            <w:tcW w:w="3365" w:type="dxa"/>
            <w:shd w:val="clear" w:color="auto" w:fill="92D050"/>
          </w:tcPr>
          <w:p w14:paraId="2087FC59" w14:textId="1C8711E3" w:rsidR="00602C07" w:rsidRPr="00602C07" w:rsidRDefault="00602C07" w:rsidP="00602C07">
            <w:pPr>
              <w:pStyle w:val="Normal0"/>
              <w:jc w:val="center"/>
              <w:rPr>
                <w:b/>
                <w:bCs/>
                <w:sz w:val="24"/>
                <w:szCs w:val="24"/>
              </w:rPr>
            </w:pPr>
            <w:r w:rsidRPr="00602C07">
              <w:rPr>
                <w:b/>
                <w:bCs/>
                <w:sz w:val="24"/>
                <w:szCs w:val="24"/>
              </w:rPr>
              <w:t>FUNCION</w:t>
            </w:r>
          </w:p>
        </w:tc>
        <w:tc>
          <w:tcPr>
            <w:tcW w:w="2784" w:type="dxa"/>
            <w:shd w:val="clear" w:color="auto" w:fill="92D050"/>
          </w:tcPr>
          <w:p w14:paraId="1BE8ADCA" w14:textId="41CA6C50" w:rsidR="00602C07" w:rsidRPr="00602C07" w:rsidRDefault="00602C07" w:rsidP="00602C07">
            <w:pPr>
              <w:pStyle w:val="Normal0"/>
              <w:jc w:val="center"/>
              <w:rPr>
                <w:b/>
                <w:bCs/>
                <w:sz w:val="24"/>
                <w:szCs w:val="24"/>
              </w:rPr>
            </w:pPr>
            <w:r w:rsidRPr="00602C07">
              <w:rPr>
                <w:b/>
                <w:bCs/>
                <w:sz w:val="24"/>
                <w:szCs w:val="24"/>
              </w:rPr>
              <w:t>NOMBRE</w:t>
            </w:r>
          </w:p>
        </w:tc>
        <w:tc>
          <w:tcPr>
            <w:tcW w:w="2784" w:type="dxa"/>
            <w:shd w:val="clear" w:color="auto" w:fill="92D050"/>
          </w:tcPr>
          <w:p w14:paraId="485FCE7D" w14:textId="7BE084F0" w:rsidR="00602C07" w:rsidRPr="00602C07" w:rsidRDefault="00602C07" w:rsidP="00602C07">
            <w:pPr>
              <w:pStyle w:val="Normal0"/>
              <w:jc w:val="center"/>
              <w:rPr>
                <w:b/>
                <w:bCs/>
                <w:sz w:val="24"/>
                <w:szCs w:val="24"/>
              </w:rPr>
            </w:pPr>
            <w:r w:rsidRPr="00602C07">
              <w:rPr>
                <w:b/>
                <w:bCs/>
                <w:sz w:val="24"/>
                <w:szCs w:val="24"/>
              </w:rPr>
              <w:t>CORREO ELECTRÓNICO</w:t>
            </w:r>
          </w:p>
        </w:tc>
      </w:tr>
      <w:tr w:rsidR="00602C07" w14:paraId="3B5A8A17" w14:textId="7E01D020" w:rsidTr="00602C07">
        <w:tc>
          <w:tcPr>
            <w:tcW w:w="3365" w:type="dxa"/>
          </w:tcPr>
          <w:p w14:paraId="210344EE" w14:textId="082AEB7A" w:rsidR="00602C07" w:rsidRDefault="00602C07" w:rsidP="00BF1995">
            <w:pPr>
              <w:pStyle w:val="Normal0"/>
              <w:jc w:val="both"/>
              <w:rPr>
                <w:sz w:val="24"/>
                <w:szCs w:val="24"/>
              </w:rPr>
            </w:pPr>
            <w:r>
              <w:rPr>
                <w:sz w:val="24"/>
                <w:szCs w:val="24"/>
              </w:rPr>
              <w:t>Subdirector del Centro</w:t>
            </w:r>
          </w:p>
        </w:tc>
        <w:tc>
          <w:tcPr>
            <w:tcW w:w="2784" w:type="dxa"/>
          </w:tcPr>
          <w:p w14:paraId="110FA95B" w14:textId="77777777" w:rsidR="00602C07" w:rsidRDefault="00602C07" w:rsidP="00BF1995">
            <w:pPr>
              <w:pStyle w:val="Normal0"/>
              <w:jc w:val="both"/>
              <w:rPr>
                <w:sz w:val="24"/>
                <w:szCs w:val="24"/>
              </w:rPr>
            </w:pPr>
          </w:p>
        </w:tc>
        <w:tc>
          <w:tcPr>
            <w:tcW w:w="2784" w:type="dxa"/>
          </w:tcPr>
          <w:p w14:paraId="269A4D98" w14:textId="77777777" w:rsidR="00602C07" w:rsidRDefault="00602C07" w:rsidP="00BF1995">
            <w:pPr>
              <w:pStyle w:val="Normal0"/>
              <w:jc w:val="both"/>
              <w:rPr>
                <w:sz w:val="24"/>
                <w:szCs w:val="24"/>
              </w:rPr>
            </w:pPr>
          </w:p>
        </w:tc>
      </w:tr>
      <w:tr w:rsidR="00602C07" w14:paraId="07BF1238" w14:textId="089F9544" w:rsidTr="00602C07">
        <w:tc>
          <w:tcPr>
            <w:tcW w:w="3365" w:type="dxa"/>
          </w:tcPr>
          <w:p w14:paraId="1B70765D" w14:textId="07706E24" w:rsidR="00602C07" w:rsidRDefault="00602C07" w:rsidP="00BF1995">
            <w:pPr>
              <w:pStyle w:val="Normal0"/>
              <w:jc w:val="both"/>
              <w:rPr>
                <w:sz w:val="24"/>
                <w:szCs w:val="24"/>
              </w:rPr>
            </w:pPr>
            <w:r>
              <w:rPr>
                <w:sz w:val="24"/>
                <w:szCs w:val="24"/>
              </w:rPr>
              <w:t>Coordinador de formación</w:t>
            </w:r>
          </w:p>
        </w:tc>
        <w:tc>
          <w:tcPr>
            <w:tcW w:w="2784" w:type="dxa"/>
          </w:tcPr>
          <w:p w14:paraId="699B3C06" w14:textId="77777777" w:rsidR="00602C07" w:rsidRDefault="00602C07" w:rsidP="00BF1995">
            <w:pPr>
              <w:pStyle w:val="Normal0"/>
              <w:jc w:val="both"/>
              <w:rPr>
                <w:sz w:val="24"/>
                <w:szCs w:val="24"/>
              </w:rPr>
            </w:pPr>
          </w:p>
        </w:tc>
        <w:tc>
          <w:tcPr>
            <w:tcW w:w="2784" w:type="dxa"/>
          </w:tcPr>
          <w:p w14:paraId="6D2E0B65" w14:textId="77777777" w:rsidR="00602C07" w:rsidRDefault="00602C07" w:rsidP="00BF1995">
            <w:pPr>
              <w:pStyle w:val="Normal0"/>
              <w:jc w:val="both"/>
              <w:rPr>
                <w:sz w:val="24"/>
                <w:szCs w:val="24"/>
              </w:rPr>
            </w:pPr>
          </w:p>
        </w:tc>
      </w:tr>
      <w:tr w:rsidR="00602C07" w14:paraId="40E52E19" w14:textId="1A781CA7" w:rsidTr="00602C07">
        <w:tc>
          <w:tcPr>
            <w:tcW w:w="3365" w:type="dxa"/>
          </w:tcPr>
          <w:p w14:paraId="482A98AE" w14:textId="24543643" w:rsidR="00602C07" w:rsidRDefault="00602C07" w:rsidP="00BF1995">
            <w:pPr>
              <w:pStyle w:val="Normal0"/>
              <w:jc w:val="both"/>
              <w:rPr>
                <w:sz w:val="24"/>
                <w:szCs w:val="24"/>
              </w:rPr>
            </w:pPr>
            <w:r>
              <w:rPr>
                <w:sz w:val="24"/>
                <w:szCs w:val="24"/>
              </w:rPr>
              <w:t>Líder de Bilingüismo</w:t>
            </w:r>
          </w:p>
        </w:tc>
        <w:tc>
          <w:tcPr>
            <w:tcW w:w="2784" w:type="dxa"/>
          </w:tcPr>
          <w:p w14:paraId="479D00BE" w14:textId="77777777" w:rsidR="00602C07" w:rsidRDefault="00602C07" w:rsidP="00BF1995">
            <w:pPr>
              <w:pStyle w:val="Normal0"/>
              <w:jc w:val="both"/>
              <w:rPr>
                <w:sz w:val="24"/>
                <w:szCs w:val="24"/>
              </w:rPr>
            </w:pPr>
          </w:p>
        </w:tc>
        <w:tc>
          <w:tcPr>
            <w:tcW w:w="2784" w:type="dxa"/>
          </w:tcPr>
          <w:p w14:paraId="0CEFE8FF" w14:textId="77777777" w:rsidR="00602C07" w:rsidRDefault="00602C07" w:rsidP="00BF1995">
            <w:pPr>
              <w:pStyle w:val="Normal0"/>
              <w:jc w:val="both"/>
              <w:rPr>
                <w:sz w:val="24"/>
                <w:szCs w:val="24"/>
              </w:rPr>
            </w:pPr>
          </w:p>
        </w:tc>
      </w:tr>
      <w:tr w:rsidR="00602C07" w14:paraId="49AA19D5" w14:textId="6ACA2632" w:rsidTr="00602C07">
        <w:tc>
          <w:tcPr>
            <w:tcW w:w="3365" w:type="dxa"/>
          </w:tcPr>
          <w:p w14:paraId="33263BF7" w14:textId="10897974" w:rsidR="00602C07" w:rsidRDefault="00602C07" w:rsidP="00BF1995">
            <w:pPr>
              <w:pStyle w:val="Normal0"/>
              <w:jc w:val="both"/>
              <w:rPr>
                <w:sz w:val="24"/>
                <w:szCs w:val="24"/>
              </w:rPr>
            </w:pPr>
            <w:r>
              <w:rPr>
                <w:sz w:val="24"/>
                <w:szCs w:val="24"/>
              </w:rPr>
              <w:t xml:space="preserve">Coordinadores académicos </w:t>
            </w:r>
          </w:p>
        </w:tc>
        <w:tc>
          <w:tcPr>
            <w:tcW w:w="2784" w:type="dxa"/>
          </w:tcPr>
          <w:p w14:paraId="3D9945DB" w14:textId="77777777" w:rsidR="00602C07" w:rsidRDefault="00602C07" w:rsidP="00BF1995">
            <w:pPr>
              <w:pStyle w:val="Normal0"/>
              <w:jc w:val="both"/>
              <w:rPr>
                <w:sz w:val="24"/>
                <w:szCs w:val="24"/>
              </w:rPr>
            </w:pPr>
          </w:p>
        </w:tc>
        <w:tc>
          <w:tcPr>
            <w:tcW w:w="2784" w:type="dxa"/>
          </w:tcPr>
          <w:p w14:paraId="682848C5" w14:textId="77777777" w:rsidR="00602C07" w:rsidRDefault="00602C07" w:rsidP="00BF1995">
            <w:pPr>
              <w:pStyle w:val="Normal0"/>
              <w:jc w:val="both"/>
              <w:rPr>
                <w:sz w:val="24"/>
                <w:szCs w:val="24"/>
              </w:rPr>
            </w:pPr>
          </w:p>
        </w:tc>
      </w:tr>
      <w:tr w:rsidR="00602C07" w14:paraId="5D203628" w14:textId="6C7C8A1A" w:rsidTr="00602C07">
        <w:tc>
          <w:tcPr>
            <w:tcW w:w="3365" w:type="dxa"/>
          </w:tcPr>
          <w:p w14:paraId="1DADE2E9" w14:textId="257A47D8" w:rsidR="00602C07" w:rsidRDefault="00602C07" w:rsidP="00BF1995">
            <w:pPr>
              <w:pStyle w:val="Normal0"/>
              <w:jc w:val="both"/>
              <w:rPr>
                <w:sz w:val="24"/>
                <w:szCs w:val="24"/>
              </w:rPr>
            </w:pPr>
            <w:r>
              <w:rPr>
                <w:sz w:val="24"/>
                <w:szCs w:val="24"/>
              </w:rPr>
              <w:t>Líder de Bienestar</w:t>
            </w:r>
          </w:p>
        </w:tc>
        <w:tc>
          <w:tcPr>
            <w:tcW w:w="2784" w:type="dxa"/>
          </w:tcPr>
          <w:p w14:paraId="41A56F01" w14:textId="77777777" w:rsidR="00602C07" w:rsidRDefault="00602C07" w:rsidP="00BF1995">
            <w:pPr>
              <w:pStyle w:val="Normal0"/>
              <w:jc w:val="both"/>
              <w:rPr>
                <w:sz w:val="24"/>
                <w:szCs w:val="24"/>
              </w:rPr>
            </w:pPr>
          </w:p>
        </w:tc>
        <w:tc>
          <w:tcPr>
            <w:tcW w:w="2784" w:type="dxa"/>
          </w:tcPr>
          <w:p w14:paraId="00CAEDCD" w14:textId="77777777" w:rsidR="00602C07" w:rsidRDefault="00602C07" w:rsidP="00BF1995">
            <w:pPr>
              <w:pStyle w:val="Normal0"/>
              <w:jc w:val="both"/>
              <w:rPr>
                <w:sz w:val="24"/>
                <w:szCs w:val="24"/>
              </w:rPr>
            </w:pPr>
          </w:p>
        </w:tc>
      </w:tr>
      <w:tr w:rsidR="00602C07" w14:paraId="5BF66BFF" w14:textId="041189BF" w:rsidTr="00602C07">
        <w:tc>
          <w:tcPr>
            <w:tcW w:w="3365" w:type="dxa"/>
          </w:tcPr>
          <w:p w14:paraId="37CA9637" w14:textId="0A1E570A" w:rsidR="00602C07" w:rsidRDefault="00602C07" w:rsidP="00BF1995">
            <w:pPr>
              <w:pStyle w:val="Normal0"/>
              <w:jc w:val="both"/>
              <w:rPr>
                <w:sz w:val="24"/>
                <w:szCs w:val="24"/>
              </w:rPr>
            </w:pPr>
            <w:r>
              <w:rPr>
                <w:sz w:val="24"/>
                <w:szCs w:val="24"/>
              </w:rPr>
              <w:t>Líder de Ingreso</w:t>
            </w:r>
          </w:p>
        </w:tc>
        <w:tc>
          <w:tcPr>
            <w:tcW w:w="2784" w:type="dxa"/>
          </w:tcPr>
          <w:p w14:paraId="5ADB8C9D" w14:textId="77777777" w:rsidR="00602C07" w:rsidRDefault="00602C07" w:rsidP="00BF1995">
            <w:pPr>
              <w:pStyle w:val="Normal0"/>
              <w:jc w:val="both"/>
              <w:rPr>
                <w:sz w:val="24"/>
                <w:szCs w:val="24"/>
              </w:rPr>
            </w:pPr>
          </w:p>
        </w:tc>
        <w:tc>
          <w:tcPr>
            <w:tcW w:w="2784" w:type="dxa"/>
          </w:tcPr>
          <w:p w14:paraId="2FDE27AD" w14:textId="77777777" w:rsidR="00602C07" w:rsidRDefault="00602C07" w:rsidP="00BF1995">
            <w:pPr>
              <w:pStyle w:val="Normal0"/>
              <w:jc w:val="both"/>
              <w:rPr>
                <w:sz w:val="24"/>
                <w:szCs w:val="24"/>
              </w:rPr>
            </w:pPr>
          </w:p>
        </w:tc>
      </w:tr>
      <w:tr w:rsidR="00602C07" w14:paraId="549D35F9" w14:textId="78A4DB2A" w:rsidTr="00602C07">
        <w:tc>
          <w:tcPr>
            <w:tcW w:w="3365" w:type="dxa"/>
          </w:tcPr>
          <w:p w14:paraId="1799E9C9" w14:textId="7AEBFD20" w:rsidR="00602C07" w:rsidRDefault="00602C07" w:rsidP="00BF1995">
            <w:pPr>
              <w:pStyle w:val="Normal0"/>
              <w:jc w:val="both"/>
              <w:rPr>
                <w:sz w:val="24"/>
                <w:szCs w:val="24"/>
              </w:rPr>
            </w:pPr>
            <w:r>
              <w:rPr>
                <w:sz w:val="24"/>
                <w:szCs w:val="24"/>
              </w:rPr>
              <w:t>Líder de contratación de aprendices</w:t>
            </w:r>
          </w:p>
        </w:tc>
        <w:tc>
          <w:tcPr>
            <w:tcW w:w="2784" w:type="dxa"/>
          </w:tcPr>
          <w:p w14:paraId="414DA46D" w14:textId="77777777" w:rsidR="00602C07" w:rsidRDefault="00602C07" w:rsidP="00BF1995">
            <w:pPr>
              <w:pStyle w:val="Normal0"/>
              <w:jc w:val="both"/>
              <w:rPr>
                <w:sz w:val="24"/>
                <w:szCs w:val="24"/>
              </w:rPr>
            </w:pPr>
          </w:p>
        </w:tc>
        <w:tc>
          <w:tcPr>
            <w:tcW w:w="2784" w:type="dxa"/>
          </w:tcPr>
          <w:p w14:paraId="6778C777" w14:textId="77777777" w:rsidR="00602C07" w:rsidRDefault="00602C07" w:rsidP="00BF1995">
            <w:pPr>
              <w:pStyle w:val="Normal0"/>
              <w:jc w:val="both"/>
              <w:rPr>
                <w:sz w:val="24"/>
                <w:szCs w:val="24"/>
              </w:rPr>
            </w:pPr>
          </w:p>
        </w:tc>
      </w:tr>
      <w:tr w:rsidR="00602C07" w14:paraId="034C6411" w14:textId="1F89035D" w:rsidTr="00602C07">
        <w:tc>
          <w:tcPr>
            <w:tcW w:w="3365" w:type="dxa"/>
          </w:tcPr>
          <w:p w14:paraId="2E2C6993" w14:textId="65166D5B" w:rsidR="00602C07" w:rsidRDefault="00602C07" w:rsidP="00BF1995">
            <w:pPr>
              <w:pStyle w:val="Normal0"/>
              <w:jc w:val="both"/>
              <w:rPr>
                <w:sz w:val="24"/>
                <w:szCs w:val="24"/>
              </w:rPr>
            </w:pPr>
            <w:r>
              <w:rPr>
                <w:sz w:val="24"/>
                <w:szCs w:val="24"/>
              </w:rPr>
              <w:t>Líder de Administración educativ</w:t>
            </w:r>
            <w:r w:rsidR="003B78AF">
              <w:rPr>
                <w:sz w:val="24"/>
                <w:szCs w:val="24"/>
              </w:rPr>
              <w:t>a</w:t>
            </w:r>
          </w:p>
        </w:tc>
        <w:tc>
          <w:tcPr>
            <w:tcW w:w="2784" w:type="dxa"/>
          </w:tcPr>
          <w:p w14:paraId="3CB5DD21" w14:textId="77777777" w:rsidR="00602C07" w:rsidRDefault="00602C07" w:rsidP="00BF1995">
            <w:pPr>
              <w:pStyle w:val="Normal0"/>
              <w:jc w:val="both"/>
              <w:rPr>
                <w:sz w:val="24"/>
                <w:szCs w:val="24"/>
              </w:rPr>
            </w:pPr>
          </w:p>
        </w:tc>
        <w:tc>
          <w:tcPr>
            <w:tcW w:w="2784" w:type="dxa"/>
          </w:tcPr>
          <w:p w14:paraId="6652C62C" w14:textId="77777777" w:rsidR="00602C07" w:rsidRDefault="00602C07" w:rsidP="00BF1995">
            <w:pPr>
              <w:pStyle w:val="Normal0"/>
              <w:jc w:val="both"/>
              <w:rPr>
                <w:sz w:val="24"/>
                <w:szCs w:val="24"/>
              </w:rPr>
            </w:pPr>
          </w:p>
        </w:tc>
      </w:tr>
      <w:tr w:rsidR="00602C07" w14:paraId="3025F927" w14:textId="77777777" w:rsidTr="00602C07">
        <w:tc>
          <w:tcPr>
            <w:tcW w:w="3365" w:type="dxa"/>
          </w:tcPr>
          <w:p w14:paraId="54221051" w14:textId="4E648414" w:rsidR="00602C07" w:rsidRDefault="00602C07" w:rsidP="00BF1995">
            <w:pPr>
              <w:pStyle w:val="Normal0"/>
              <w:jc w:val="both"/>
              <w:rPr>
                <w:sz w:val="24"/>
                <w:szCs w:val="24"/>
              </w:rPr>
            </w:pPr>
            <w:r>
              <w:rPr>
                <w:sz w:val="24"/>
                <w:szCs w:val="24"/>
              </w:rPr>
              <w:t>Representante de los aprendices</w:t>
            </w:r>
          </w:p>
        </w:tc>
        <w:tc>
          <w:tcPr>
            <w:tcW w:w="2784" w:type="dxa"/>
          </w:tcPr>
          <w:p w14:paraId="39D8E4A5" w14:textId="77777777" w:rsidR="00602C07" w:rsidRDefault="00602C07" w:rsidP="00BF1995">
            <w:pPr>
              <w:pStyle w:val="Normal0"/>
              <w:jc w:val="both"/>
              <w:rPr>
                <w:sz w:val="24"/>
                <w:szCs w:val="24"/>
              </w:rPr>
            </w:pPr>
          </w:p>
        </w:tc>
        <w:tc>
          <w:tcPr>
            <w:tcW w:w="2784" w:type="dxa"/>
          </w:tcPr>
          <w:p w14:paraId="50C85306" w14:textId="77777777" w:rsidR="00602C07" w:rsidRDefault="00602C07" w:rsidP="00BF1995">
            <w:pPr>
              <w:pStyle w:val="Normal0"/>
              <w:jc w:val="both"/>
              <w:rPr>
                <w:sz w:val="24"/>
                <w:szCs w:val="24"/>
              </w:rPr>
            </w:pPr>
          </w:p>
        </w:tc>
      </w:tr>
    </w:tbl>
    <w:p w14:paraId="530DA270" w14:textId="77777777" w:rsidR="00602C07" w:rsidRDefault="00602C07" w:rsidP="00BF1995">
      <w:pPr>
        <w:pStyle w:val="Normal0"/>
        <w:ind w:left="696"/>
        <w:jc w:val="both"/>
        <w:rPr>
          <w:sz w:val="24"/>
          <w:szCs w:val="24"/>
        </w:rPr>
      </w:pPr>
    </w:p>
    <w:p w14:paraId="0000005B" w14:textId="7A8E309D" w:rsidR="008F1FC2" w:rsidRDefault="003B78AF">
      <w:pPr>
        <w:pStyle w:val="Normal0"/>
        <w:pBdr>
          <w:top w:val="nil"/>
          <w:left w:val="nil"/>
          <w:bottom w:val="nil"/>
          <w:right w:val="nil"/>
          <w:between w:val="nil"/>
        </w:pBdr>
        <w:ind w:left="696" w:hanging="696"/>
        <w:rPr>
          <w:color w:val="000000"/>
          <w:sz w:val="24"/>
          <w:szCs w:val="24"/>
        </w:rPr>
      </w:pPr>
      <w:r>
        <w:rPr>
          <w:noProof/>
          <w:color w:val="000000"/>
          <w:sz w:val="24"/>
          <w:szCs w:val="24"/>
        </w:rPr>
        <mc:AlternateContent>
          <mc:Choice Requires="wps">
            <w:drawing>
              <wp:anchor distT="0" distB="0" distL="114300" distR="114300" simplePos="0" relativeHeight="251671552" behindDoc="0" locked="0" layoutInCell="1" allowOverlap="1" wp14:anchorId="3BEBDE96" wp14:editId="5EAF5D17">
                <wp:simplePos x="0" y="0"/>
                <wp:positionH relativeFrom="column">
                  <wp:posOffset>4333875</wp:posOffset>
                </wp:positionH>
                <wp:positionV relativeFrom="paragraph">
                  <wp:posOffset>220981</wp:posOffset>
                </wp:positionV>
                <wp:extent cx="866775" cy="247650"/>
                <wp:effectExtent l="19050" t="19050" r="28575" b="19050"/>
                <wp:wrapNone/>
                <wp:docPr id="15" name="Cuadro de texto 15"/>
                <wp:cNvGraphicFramePr/>
                <a:graphic xmlns:a="http://schemas.openxmlformats.org/drawingml/2006/main">
                  <a:graphicData uri="http://schemas.microsoft.com/office/word/2010/wordprocessingShape">
                    <wps:wsp>
                      <wps:cNvSpPr txBox="1"/>
                      <wps:spPr>
                        <a:xfrm>
                          <a:off x="0" y="0"/>
                          <a:ext cx="866775" cy="247650"/>
                        </a:xfrm>
                        <a:prstGeom prst="rect">
                          <a:avLst/>
                        </a:prstGeom>
                        <a:solidFill>
                          <a:srgbClr val="FF6600"/>
                        </a:solidFill>
                        <a:ln w="28575">
                          <a:solidFill>
                            <a:srgbClr val="FF6600"/>
                          </a:solidFill>
                        </a:ln>
                      </wps:spPr>
                      <wps:txbx>
                        <w:txbxContent>
                          <w:p w14:paraId="1DB178DD" w14:textId="61A4752E" w:rsidR="003B78AF" w:rsidRPr="00605226" w:rsidRDefault="003B78AF">
                            <w:pPr>
                              <w:rPr>
                                <w:b/>
                                <w:bCs/>
                                <w:color w:val="FFFFFF" w:themeColor="background1"/>
                                <w:sz w:val="18"/>
                                <w:szCs w:val="18"/>
                                <w:lang w:val="es-ES"/>
                              </w:rPr>
                            </w:pPr>
                            <w:r w:rsidRPr="00605226">
                              <w:rPr>
                                <w:b/>
                                <w:bCs/>
                                <w:color w:val="FFFFFF" w:themeColor="background1"/>
                                <w:sz w:val="18"/>
                                <w:szCs w:val="18"/>
                                <w:lang w:val="es-ES"/>
                              </w:rPr>
                              <w:t>PROGRAMAS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BDE96" id="Cuadro de texto 15" o:spid="_x0000_s1031" type="#_x0000_t202" style="position:absolute;left:0;text-align:left;margin-left:341.25pt;margin-top:17.4pt;width:68.2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" fillcolor="#f60" strokecolor="#f60" strokeweight="2.25pt">
                <v:textbox>
                  <w:txbxContent>
                    <w:p w14:paraId="1DB178DD" w14:textId="61A4752E" w:rsidR="003B78AF" w:rsidRPr="00605226" w:rsidRDefault="003B78AF">
                      <w:pPr>
                        <w:rPr>
                          <w:b/>
                          <w:bCs/>
                          <w:color w:val="FFFFFF" w:themeColor="background1"/>
                          <w:sz w:val="18"/>
                          <w:szCs w:val="18"/>
                          <w:lang w:val="es-ES"/>
                        </w:rPr>
                      </w:pPr>
                      <w:r w:rsidRPr="00605226">
                        <w:rPr>
                          <w:b/>
                          <w:bCs/>
                          <w:color w:val="FFFFFF" w:themeColor="background1"/>
                          <w:sz w:val="18"/>
                          <w:szCs w:val="18"/>
                          <w:lang w:val="es-ES"/>
                        </w:rPr>
                        <w:t>PROGRAMAS</w:t>
                      </w:r>
                    </w:p>
                  </w:txbxContent>
                </v:textbox>
              </v:shape>
            </w:pict>
          </mc:Fallback>
        </mc:AlternateContent>
      </w:r>
      <w:r>
        <w:rPr>
          <w:color w:val="000000"/>
          <w:sz w:val="24"/>
          <w:szCs w:val="24"/>
        </w:rPr>
        <w:t xml:space="preserve">            Visite el blog del centro de Electricidad y Automatización Industrial CEAI, </w:t>
      </w:r>
      <w:hyperlink r:id="rId27" w:history="1">
        <w:r w:rsidRPr="00BD487D">
          <w:rPr>
            <w:rStyle w:val="Hipervnculo"/>
            <w:sz w:val="24"/>
            <w:szCs w:val="24"/>
          </w:rPr>
          <w:t>https://ceairegionalvalle.blogspot.com/</w:t>
        </w:r>
      </w:hyperlink>
      <w:r>
        <w:rPr>
          <w:color w:val="000000"/>
          <w:sz w:val="24"/>
          <w:szCs w:val="24"/>
        </w:rPr>
        <w:t xml:space="preserve"> y explore en el botón </w:t>
      </w:r>
    </w:p>
    <w:p w14:paraId="31198FB0" w14:textId="7B40A880" w:rsidR="003B78AF" w:rsidRDefault="00605226">
      <w:pPr>
        <w:pStyle w:val="Normal0"/>
        <w:pBdr>
          <w:top w:val="nil"/>
          <w:left w:val="nil"/>
          <w:bottom w:val="nil"/>
          <w:right w:val="nil"/>
          <w:between w:val="nil"/>
        </w:pBdr>
        <w:ind w:left="696" w:hanging="696"/>
        <w:rPr>
          <w:color w:val="000000"/>
          <w:sz w:val="24"/>
          <w:szCs w:val="24"/>
        </w:rPr>
      </w:pPr>
      <w:r>
        <w:rPr>
          <w:color w:val="000000"/>
          <w:sz w:val="24"/>
          <w:szCs w:val="24"/>
        </w:rPr>
        <w:t xml:space="preserve">            Para identificar los programas que ofrece el centro de formación. </w:t>
      </w:r>
    </w:p>
    <w:p w14:paraId="7A8D361A" w14:textId="16616A2D" w:rsidR="00605226" w:rsidRDefault="00605226">
      <w:pPr>
        <w:pStyle w:val="Normal0"/>
        <w:pBdr>
          <w:top w:val="nil"/>
          <w:left w:val="nil"/>
          <w:bottom w:val="nil"/>
          <w:right w:val="nil"/>
          <w:between w:val="nil"/>
        </w:pBdr>
        <w:ind w:left="696" w:hanging="696"/>
        <w:rPr>
          <w:color w:val="000000"/>
          <w:sz w:val="24"/>
          <w:szCs w:val="24"/>
        </w:rPr>
      </w:pPr>
    </w:p>
    <w:p w14:paraId="42BBA48B" w14:textId="3D66E7E0" w:rsidR="00D5529F" w:rsidRDefault="00D5529F" w:rsidP="00C23DEE">
      <w:pPr>
        <w:pStyle w:val="Normal0"/>
        <w:jc w:val="both"/>
        <w:rPr>
          <w:b/>
          <w:bCs/>
          <w:sz w:val="24"/>
          <w:szCs w:val="24"/>
        </w:rPr>
      </w:pPr>
      <w:r>
        <w:rPr>
          <w:b/>
          <w:noProof/>
          <w:color w:val="000000"/>
          <w:sz w:val="24"/>
          <w:szCs w:val="24"/>
        </w:rPr>
        <w:lastRenderedPageBreak/>
        <mc:AlternateContent>
          <mc:Choice Requires="wps">
            <w:drawing>
              <wp:anchor distT="0" distB="0" distL="114300" distR="114300" simplePos="0" relativeHeight="251700224" behindDoc="0" locked="0" layoutInCell="1" allowOverlap="1" wp14:anchorId="2FDA4B80" wp14:editId="6B1F6368">
                <wp:simplePos x="0" y="0"/>
                <wp:positionH relativeFrom="column">
                  <wp:posOffset>104775</wp:posOffset>
                </wp:positionH>
                <wp:positionV relativeFrom="paragraph">
                  <wp:posOffset>-305435</wp:posOffset>
                </wp:positionV>
                <wp:extent cx="1247775" cy="438150"/>
                <wp:effectExtent l="19050" t="19050" r="28575" b="19050"/>
                <wp:wrapNone/>
                <wp:docPr id="16" name="Cuadro de texto 16"/>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33A433E0" w14:textId="642E0339" w:rsidR="00D5529F" w:rsidRPr="005924E5" w:rsidRDefault="00D5529F" w:rsidP="00D5529F">
                            <w:pPr>
                              <w:rPr>
                                <w:b/>
                                <w:bCs/>
                                <w:sz w:val="24"/>
                                <w:szCs w:val="24"/>
                                <w:lang w:val="es-ES"/>
                              </w:rPr>
                            </w:pPr>
                            <w:r w:rsidRPr="005924E5">
                              <w:rPr>
                                <w:b/>
                                <w:bCs/>
                                <w:sz w:val="24"/>
                                <w:szCs w:val="24"/>
                                <w:lang w:val="es-ES"/>
                              </w:rPr>
                              <w:t xml:space="preserve">Tiempo: </w:t>
                            </w:r>
                            <w:r w:rsidR="002F468D">
                              <w:rPr>
                                <w:b/>
                                <w:bCs/>
                                <w:sz w:val="24"/>
                                <w:szCs w:val="24"/>
                                <w:lang w:val="es-ES"/>
                              </w:rPr>
                              <w:t>2</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DA4B80" id="Cuadro de texto 16" o:spid="_x0000_s1032" type="#_x0000_t202" style="position:absolute;left:0;text-align:left;margin-left:8.25pt;margin-top:-24.05pt;width:98.25pt;height:34.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" fillcolor="#aadf5d [1943]" strokecolor="#00b050" strokeweight="3pt">
                <v:textbox>
                  <w:txbxContent>
                    <w:p w14:paraId="33A433E0" w14:textId="642E0339" w:rsidR="00D5529F" w:rsidRPr="005924E5" w:rsidRDefault="00D5529F" w:rsidP="00D5529F">
                      <w:pPr>
                        <w:rPr>
                          <w:b/>
                          <w:bCs/>
                          <w:sz w:val="24"/>
                          <w:szCs w:val="24"/>
                          <w:lang w:val="es-ES"/>
                        </w:rPr>
                      </w:pPr>
                      <w:r w:rsidRPr="005924E5">
                        <w:rPr>
                          <w:b/>
                          <w:bCs/>
                          <w:sz w:val="24"/>
                          <w:szCs w:val="24"/>
                          <w:lang w:val="es-ES"/>
                        </w:rPr>
                        <w:t xml:space="preserve">Tiempo: </w:t>
                      </w:r>
                      <w:r w:rsidR="002F468D">
                        <w:rPr>
                          <w:b/>
                          <w:bCs/>
                          <w:sz w:val="24"/>
                          <w:szCs w:val="24"/>
                          <w:lang w:val="es-ES"/>
                        </w:rPr>
                        <w:t>2</w:t>
                      </w:r>
                      <w:r w:rsidRPr="005924E5">
                        <w:rPr>
                          <w:b/>
                          <w:bCs/>
                          <w:sz w:val="24"/>
                          <w:szCs w:val="24"/>
                          <w:lang w:val="es-ES"/>
                        </w:rPr>
                        <w:t xml:space="preserve"> horas</w:t>
                      </w:r>
                    </w:p>
                  </w:txbxContent>
                </v:textbox>
              </v:shape>
            </w:pict>
          </mc:Fallback>
        </mc:AlternateContent>
      </w:r>
    </w:p>
    <w:p w14:paraId="57ECEB9A" w14:textId="77777777" w:rsidR="00D5529F" w:rsidRDefault="00D5529F" w:rsidP="00C23DEE">
      <w:pPr>
        <w:pStyle w:val="Normal0"/>
        <w:jc w:val="both"/>
        <w:rPr>
          <w:b/>
          <w:bCs/>
          <w:sz w:val="24"/>
          <w:szCs w:val="24"/>
        </w:rPr>
      </w:pPr>
    </w:p>
    <w:p w14:paraId="0000005F" w14:textId="20239630" w:rsidR="008F1FC2" w:rsidRPr="00D5529F" w:rsidRDefault="00D5529F" w:rsidP="00C23DEE">
      <w:pPr>
        <w:pStyle w:val="Normal0"/>
        <w:jc w:val="both"/>
        <w:rPr>
          <w:b/>
          <w:bCs/>
          <w:sz w:val="24"/>
          <w:szCs w:val="24"/>
          <w:u w:val="single"/>
        </w:rPr>
      </w:pPr>
      <w:r w:rsidRPr="00D5529F">
        <w:rPr>
          <w:b/>
          <w:bCs/>
          <w:sz w:val="24"/>
          <w:szCs w:val="24"/>
          <w:u w:val="single"/>
        </w:rPr>
        <w:t>3.3.4 APOYOS A LA FORMACIÓN</w:t>
      </w:r>
    </w:p>
    <w:p w14:paraId="4C8EE152" w14:textId="0F482779" w:rsidR="00C23DEE" w:rsidRDefault="00C23DEE">
      <w:pPr>
        <w:pStyle w:val="Normal0"/>
        <w:numPr>
          <w:ilvl w:val="0"/>
          <w:numId w:val="4"/>
        </w:numPr>
        <w:pBdr>
          <w:top w:val="nil"/>
          <w:left w:val="nil"/>
          <w:bottom w:val="nil"/>
          <w:right w:val="nil"/>
          <w:between w:val="nil"/>
        </w:pBdr>
        <w:spacing w:after="0"/>
        <w:jc w:val="both"/>
        <w:rPr>
          <w:color w:val="000000"/>
          <w:sz w:val="24"/>
          <w:szCs w:val="24"/>
        </w:rPr>
      </w:pPr>
      <w:r>
        <w:rPr>
          <w:noProof/>
        </w:rPr>
        <w:drawing>
          <wp:anchor distT="0" distB="0" distL="114300" distR="114300" simplePos="0" relativeHeight="251660288" behindDoc="0" locked="0" layoutInCell="1" hidden="0" allowOverlap="1" wp14:anchorId="7F6DE995" wp14:editId="5F94FD0D">
            <wp:simplePos x="0" y="0"/>
            <wp:positionH relativeFrom="column">
              <wp:posOffset>5359400</wp:posOffset>
            </wp:positionH>
            <wp:positionV relativeFrom="paragraph">
              <wp:posOffset>7620</wp:posOffset>
            </wp:positionV>
            <wp:extent cx="834390" cy="1669415"/>
            <wp:effectExtent l="0" t="0" r="0" b="0"/>
            <wp:wrapSquare wrapText="bothSides" distT="0" distB="0" distL="114300" distR="114300"/>
            <wp:docPr id="4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8"/>
                    <a:srcRect/>
                    <a:stretch>
                      <a:fillRect/>
                    </a:stretch>
                  </pic:blipFill>
                  <pic:spPr>
                    <a:xfrm>
                      <a:off x="0" y="0"/>
                      <a:ext cx="834390" cy="1669415"/>
                    </a:xfrm>
                    <a:prstGeom prst="rect">
                      <a:avLst/>
                    </a:prstGeom>
                    <a:ln/>
                  </pic:spPr>
                </pic:pic>
              </a:graphicData>
            </a:graphic>
          </wp:anchor>
        </w:drawing>
      </w:r>
      <w:r>
        <w:rPr>
          <w:color w:val="000000"/>
          <w:sz w:val="24"/>
          <w:szCs w:val="24"/>
        </w:rPr>
        <w:t xml:space="preserve">Los siguientes componentes son instancias con las que cuenta en Sena tanto a nivel nacional como en las respectivas regionales y centros de formación. Todas ellas, son parte de los procesos formativos y representan espacios de apoyo para dicho proceso. </w:t>
      </w:r>
    </w:p>
    <w:p w14:paraId="00000062" w14:textId="0D882131" w:rsidR="008F1FC2" w:rsidRDefault="00C23DEE">
      <w:pPr>
        <w:pStyle w:val="Normal0"/>
        <w:pBdr>
          <w:top w:val="nil"/>
          <w:left w:val="nil"/>
          <w:bottom w:val="nil"/>
          <w:right w:val="nil"/>
          <w:between w:val="nil"/>
        </w:pBdr>
        <w:ind w:left="720"/>
        <w:jc w:val="both"/>
        <w:rPr>
          <w:color w:val="000000"/>
          <w:sz w:val="24"/>
          <w:szCs w:val="24"/>
        </w:rPr>
      </w:pPr>
      <w:r>
        <w:rPr>
          <w:color w:val="000000"/>
          <w:sz w:val="24"/>
          <w:szCs w:val="24"/>
        </w:rPr>
        <w:t xml:space="preserve">Identifique con ayuda de su instructor y de la exploración en el portal del Sena </w:t>
      </w:r>
      <w:hyperlink r:id="rId29" w:history="1">
        <w:r w:rsidRPr="00884258">
          <w:rPr>
            <w:rStyle w:val="Hipervnculo"/>
            <w:sz w:val="24"/>
            <w:szCs w:val="24"/>
          </w:rPr>
          <w:t>www.sena.edu.co</w:t>
        </w:r>
      </w:hyperlink>
      <w:r>
        <w:rPr>
          <w:color w:val="000000"/>
          <w:sz w:val="24"/>
          <w:szCs w:val="24"/>
        </w:rPr>
        <w:t xml:space="preserve"> que comprende cada uno de ellos y donde </w:t>
      </w:r>
      <w:proofErr w:type="spellStart"/>
      <w:r>
        <w:rPr>
          <w:color w:val="000000"/>
          <w:sz w:val="24"/>
          <w:szCs w:val="24"/>
        </w:rPr>
        <w:t>esta</w:t>
      </w:r>
      <w:proofErr w:type="spellEnd"/>
      <w:r>
        <w:rPr>
          <w:color w:val="000000"/>
          <w:sz w:val="24"/>
          <w:szCs w:val="24"/>
        </w:rPr>
        <w:t xml:space="preserve"> ubicado. Para el caso de los que sea posible identifique quien es la persona responsable del área.</w:t>
      </w:r>
    </w:p>
    <w:tbl>
      <w:tblPr>
        <w:tblStyle w:val="a1"/>
        <w:tblW w:w="10632" w:type="dxa"/>
        <w:tblInd w:w="-768"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1984"/>
        <w:gridCol w:w="3544"/>
        <w:gridCol w:w="2552"/>
        <w:gridCol w:w="2552"/>
      </w:tblGrid>
      <w:tr w:rsidR="00C23DEE" w14:paraId="03A9A253" w14:textId="105438B7" w:rsidTr="00C23DEE">
        <w:tc>
          <w:tcPr>
            <w:tcW w:w="1984" w:type="dxa"/>
            <w:shd w:val="clear" w:color="auto" w:fill="FAE5D7"/>
          </w:tcPr>
          <w:p w14:paraId="00000063" w14:textId="77777777" w:rsidR="00C23DEE" w:rsidRDefault="00C23DEE">
            <w:pPr>
              <w:pStyle w:val="Normal0"/>
              <w:jc w:val="center"/>
              <w:rPr>
                <w:b/>
                <w:sz w:val="18"/>
                <w:szCs w:val="18"/>
              </w:rPr>
            </w:pPr>
            <w:r>
              <w:rPr>
                <w:b/>
                <w:sz w:val="18"/>
                <w:szCs w:val="18"/>
              </w:rPr>
              <w:t>INFORMACIÓN</w:t>
            </w:r>
          </w:p>
        </w:tc>
        <w:tc>
          <w:tcPr>
            <w:tcW w:w="3544" w:type="dxa"/>
            <w:shd w:val="clear" w:color="auto" w:fill="FAE5D7"/>
          </w:tcPr>
          <w:p w14:paraId="00000064" w14:textId="77777777" w:rsidR="00C23DEE" w:rsidRDefault="00C23DEE">
            <w:pPr>
              <w:pStyle w:val="Normal0"/>
              <w:jc w:val="center"/>
              <w:rPr>
                <w:b/>
                <w:sz w:val="18"/>
                <w:szCs w:val="18"/>
              </w:rPr>
            </w:pPr>
            <w:r>
              <w:rPr>
                <w:b/>
                <w:sz w:val="18"/>
                <w:szCs w:val="18"/>
              </w:rPr>
              <w:t>QUÉ COMPRENDE</w:t>
            </w:r>
          </w:p>
        </w:tc>
        <w:tc>
          <w:tcPr>
            <w:tcW w:w="2552" w:type="dxa"/>
            <w:shd w:val="clear" w:color="auto" w:fill="FAE5D7"/>
          </w:tcPr>
          <w:p w14:paraId="00000065" w14:textId="3820AADA" w:rsidR="00C23DEE" w:rsidRDefault="00C23DEE">
            <w:pPr>
              <w:pStyle w:val="Normal0"/>
              <w:jc w:val="center"/>
              <w:rPr>
                <w:b/>
                <w:sz w:val="18"/>
                <w:szCs w:val="18"/>
              </w:rPr>
            </w:pPr>
            <w:r>
              <w:rPr>
                <w:b/>
                <w:sz w:val="18"/>
                <w:szCs w:val="18"/>
              </w:rPr>
              <w:t>UBICACIÓN</w:t>
            </w:r>
          </w:p>
        </w:tc>
        <w:tc>
          <w:tcPr>
            <w:tcW w:w="2552" w:type="dxa"/>
            <w:shd w:val="clear" w:color="auto" w:fill="FAE5D7"/>
          </w:tcPr>
          <w:p w14:paraId="0A108AFE" w14:textId="0F4F2F54" w:rsidR="00C23DEE" w:rsidRDefault="00C23DEE">
            <w:pPr>
              <w:pStyle w:val="Normal0"/>
              <w:jc w:val="center"/>
              <w:rPr>
                <w:b/>
                <w:sz w:val="18"/>
                <w:szCs w:val="18"/>
              </w:rPr>
            </w:pPr>
            <w:r>
              <w:rPr>
                <w:b/>
                <w:sz w:val="18"/>
                <w:szCs w:val="18"/>
              </w:rPr>
              <w:t>RESPONSABLE</w:t>
            </w:r>
          </w:p>
        </w:tc>
      </w:tr>
      <w:tr w:rsidR="00C23DEE" w14:paraId="0E0E42FD" w14:textId="37B0E2D4" w:rsidTr="00C23DEE">
        <w:tc>
          <w:tcPr>
            <w:tcW w:w="1984" w:type="dxa"/>
          </w:tcPr>
          <w:p w14:paraId="00000066" w14:textId="77777777" w:rsidR="00C23DEE" w:rsidRDefault="00C23DEE">
            <w:pPr>
              <w:pStyle w:val="Normal0"/>
              <w:jc w:val="both"/>
              <w:rPr>
                <w:sz w:val="18"/>
                <w:szCs w:val="18"/>
              </w:rPr>
            </w:pPr>
            <w:r>
              <w:rPr>
                <w:sz w:val="18"/>
                <w:szCs w:val="18"/>
              </w:rPr>
              <w:t>Fondo Emprender</w:t>
            </w:r>
          </w:p>
        </w:tc>
        <w:tc>
          <w:tcPr>
            <w:tcW w:w="3544" w:type="dxa"/>
          </w:tcPr>
          <w:p w14:paraId="00000067" w14:textId="77777777" w:rsidR="00C23DEE" w:rsidRDefault="00C23DEE">
            <w:pPr>
              <w:pStyle w:val="Normal0"/>
              <w:jc w:val="both"/>
              <w:rPr>
                <w:sz w:val="18"/>
                <w:szCs w:val="18"/>
              </w:rPr>
            </w:pPr>
          </w:p>
        </w:tc>
        <w:tc>
          <w:tcPr>
            <w:tcW w:w="2552" w:type="dxa"/>
          </w:tcPr>
          <w:p w14:paraId="00000068" w14:textId="77777777" w:rsidR="00C23DEE" w:rsidRDefault="00C23DEE">
            <w:pPr>
              <w:pStyle w:val="Normal0"/>
              <w:jc w:val="both"/>
              <w:rPr>
                <w:sz w:val="18"/>
                <w:szCs w:val="18"/>
              </w:rPr>
            </w:pPr>
          </w:p>
        </w:tc>
        <w:tc>
          <w:tcPr>
            <w:tcW w:w="2552" w:type="dxa"/>
          </w:tcPr>
          <w:p w14:paraId="17FAAD78" w14:textId="77777777" w:rsidR="00C23DEE" w:rsidRDefault="00C23DEE">
            <w:pPr>
              <w:pStyle w:val="Normal0"/>
              <w:jc w:val="both"/>
              <w:rPr>
                <w:sz w:val="18"/>
                <w:szCs w:val="18"/>
              </w:rPr>
            </w:pPr>
          </w:p>
        </w:tc>
      </w:tr>
      <w:tr w:rsidR="00C23DEE" w14:paraId="3CC21A10" w14:textId="06DD8EE4" w:rsidTr="00C23DEE">
        <w:tc>
          <w:tcPr>
            <w:tcW w:w="1984" w:type="dxa"/>
          </w:tcPr>
          <w:p w14:paraId="00000069" w14:textId="77777777" w:rsidR="00C23DEE" w:rsidRDefault="00C23DEE">
            <w:pPr>
              <w:pStyle w:val="Normal0"/>
              <w:jc w:val="both"/>
              <w:rPr>
                <w:sz w:val="18"/>
                <w:szCs w:val="18"/>
              </w:rPr>
            </w:pPr>
            <w:r>
              <w:rPr>
                <w:sz w:val="18"/>
                <w:szCs w:val="18"/>
              </w:rPr>
              <w:t>Agencia Pública de Empleo</w:t>
            </w:r>
          </w:p>
        </w:tc>
        <w:tc>
          <w:tcPr>
            <w:tcW w:w="3544" w:type="dxa"/>
          </w:tcPr>
          <w:p w14:paraId="0000006A" w14:textId="77777777" w:rsidR="00C23DEE" w:rsidRDefault="00C23DEE">
            <w:pPr>
              <w:pStyle w:val="Normal0"/>
              <w:jc w:val="both"/>
              <w:rPr>
                <w:sz w:val="18"/>
                <w:szCs w:val="18"/>
              </w:rPr>
            </w:pPr>
          </w:p>
        </w:tc>
        <w:tc>
          <w:tcPr>
            <w:tcW w:w="2552" w:type="dxa"/>
          </w:tcPr>
          <w:p w14:paraId="0000006B" w14:textId="77777777" w:rsidR="00C23DEE" w:rsidRDefault="00C23DEE">
            <w:pPr>
              <w:pStyle w:val="Normal0"/>
              <w:jc w:val="both"/>
              <w:rPr>
                <w:sz w:val="18"/>
                <w:szCs w:val="18"/>
              </w:rPr>
            </w:pPr>
          </w:p>
        </w:tc>
        <w:tc>
          <w:tcPr>
            <w:tcW w:w="2552" w:type="dxa"/>
          </w:tcPr>
          <w:p w14:paraId="7CBF8070" w14:textId="77777777" w:rsidR="00C23DEE" w:rsidRDefault="00C23DEE">
            <w:pPr>
              <w:pStyle w:val="Normal0"/>
              <w:jc w:val="both"/>
              <w:rPr>
                <w:sz w:val="18"/>
                <w:szCs w:val="18"/>
              </w:rPr>
            </w:pPr>
          </w:p>
        </w:tc>
      </w:tr>
      <w:tr w:rsidR="00C23DEE" w14:paraId="253400BB" w14:textId="59AF510E" w:rsidTr="00C23DEE">
        <w:tc>
          <w:tcPr>
            <w:tcW w:w="1984" w:type="dxa"/>
          </w:tcPr>
          <w:p w14:paraId="0000006C" w14:textId="58472E88" w:rsidR="00C23DEE" w:rsidRDefault="00C23DEE">
            <w:pPr>
              <w:pStyle w:val="Normal0"/>
              <w:jc w:val="both"/>
              <w:rPr>
                <w:sz w:val="18"/>
                <w:szCs w:val="18"/>
              </w:rPr>
            </w:pPr>
            <w:r>
              <w:rPr>
                <w:sz w:val="18"/>
                <w:szCs w:val="18"/>
              </w:rPr>
              <w:t>Tecno parque</w:t>
            </w:r>
          </w:p>
        </w:tc>
        <w:tc>
          <w:tcPr>
            <w:tcW w:w="3544" w:type="dxa"/>
          </w:tcPr>
          <w:p w14:paraId="0000006D" w14:textId="77777777" w:rsidR="00C23DEE" w:rsidRDefault="00C23DEE">
            <w:pPr>
              <w:pStyle w:val="Normal0"/>
              <w:jc w:val="both"/>
              <w:rPr>
                <w:sz w:val="18"/>
                <w:szCs w:val="18"/>
              </w:rPr>
            </w:pPr>
          </w:p>
        </w:tc>
        <w:tc>
          <w:tcPr>
            <w:tcW w:w="2552" w:type="dxa"/>
          </w:tcPr>
          <w:p w14:paraId="0000006E" w14:textId="77777777" w:rsidR="00C23DEE" w:rsidRDefault="00C23DEE">
            <w:pPr>
              <w:pStyle w:val="Normal0"/>
              <w:jc w:val="both"/>
              <w:rPr>
                <w:sz w:val="18"/>
                <w:szCs w:val="18"/>
              </w:rPr>
            </w:pPr>
          </w:p>
        </w:tc>
        <w:tc>
          <w:tcPr>
            <w:tcW w:w="2552" w:type="dxa"/>
          </w:tcPr>
          <w:p w14:paraId="35C57668" w14:textId="77777777" w:rsidR="00C23DEE" w:rsidRDefault="00C23DEE">
            <w:pPr>
              <w:pStyle w:val="Normal0"/>
              <w:jc w:val="both"/>
              <w:rPr>
                <w:sz w:val="18"/>
                <w:szCs w:val="18"/>
              </w:rPr>
            </w:pPr>
          </w:p>
        </w:tc>
      </w:tr>
      <w:tr w:rsidR="00C23DEE" w14:paraId="07052BA2" w14:textId="735C31F8" w:rsidTr="00C23DEE">
        <w:tc>
          <w:tcPr>
            <w:tcW w:w="1984" w:type="dxa"/>
          </w:tcPr>
          <w:p w14:paraId="0000006F" w14:textId="77777777" w:rsidR="00C23DEE" w:rsidRDefault="00C23DEE">
            <w:pPr>
              <w:pStyle w:val="Normal0"/>
              <w:jc w:val="both"/>
              <w:rPr>
                <w:sz w:val="18"/>
                <w:szCs w:val="18"/>
              </w:rPr>
            </w:pPr>
            <w:r>
              <w:rPr>
                <w:sz w:val="18"/>
                <w:szCs w:val="18"/>
              </w:rPr>
              <w:t>Contrato de aprendizaje</w:t>
            </w:r>
          </w:p>
        </w:tc>
        <w:tc>
          <w:tcPr>
            <w:tcW w:w="3544" w:type="dxa"/>
          </w:tcPr>
          <w:p w14:paraId="00000070" w14:textId="77777777" w:rsidR="00C23DEE" w:rsidRDefault="00C23DEE">
            <w:pPr>
              <w:pStyle w:val="Normal0"/>
              <w:jc w:val="both"/>
              <w:rPr>
                <w:sz w:val="18"/>
                <w:szCs w:val="18"/>
              </w:rPr>
            </w:pPr>
          </w:p>
        </w:tc>
        <w:tc>
          <w:tcPr>
            <w:tcW w:w="2552" w:type="dxa"/>
          </w:tcPr>
          <w:p w14:paraId="00000071" w14:textId="77777777" w:rsidR="00C23DEE" w:rsidRDefault="00C23DEE">
            <w:pPr>
              <w:pStyle w:val="Normal0"/>
              <w:jc w:val="both"/>
              <w:rPr>
                <w:sz w:val="18"/>
                <w:szCs w:val="18"/>
              </w:rPr>
            </w:pPr>
          </w:p>
        </w:tc>
        <w:tc>
          <w:tcPr>
            <w:tcW w:w="2552" w:type="dxa"/>
          </w:tcPr>
          <w:p w14:paraId="32F5EE28" w14:textId="77777777" w:rsidR="00C23DEE" w:rsidRDefault="00C23DEE">
            <w:pPr>
              <w:pStyle w:val="Normal0"/>
              <w:jc w:val="both"/>
              <w:rPr>
                <w:sz w:val="18"/>
                <w:szCs w:val="18"/>
              </w:rPr>
            </w:pPr>
          </w:p>
        </w:tc>
      </w:tr>
      <w:tr w:rsidR="00C23DEE" w14:paraId="65CE8A5B" w14:textId="1FBE4023" w:rsidTr="00C23DEE">
        <w:tc>
          <w:tcPr>
            <w:tcW w:w="1984" w:type="dxa"/>
          </w:tcPr>
          <w:p w14:paraId="00000072" w14:textId="77777777" w:rsidR="00C23DEE" w:rsidRDefault="00C23DEE">
            <w:pPr>
              <w:pStyle w:val="Normal0"/>
              <w:jc w:val="both"/>
              <w:rPr>
                <w:sz w:val="18"/>
                <w:szCs w:val="18"/>
              </w:rPr>
            </w:pPr>
            <w:r>
              <w:rPr>
                <w:sz w:val="18"/>
                <w:szCs w:val="18"/>
              </w:rPr>
              <w:t>SENNOVA</w:t>
            </w:r>
          </w:p>
        </w:tc>
        <w:tc>
          <w:tcPr>
            <w:tcW w:w="3544" w:type="dxa"/>
          </w:tcPr>
          <w:p w14:paraId="00000073" w14:textId="77777777" w:rsidR="00C23DEE" w:rsidRDefault="00C23DEE">
            <w:pPr>
              <w:pStyle w:val="Normal0"/>
              <w:jc w:val="both"/>
              <w:rPr>
                <w:sz w:val="18"/>
                <w:szCs w:val="18"/>
              </w:rPr>
            </w:pPr>
          </w:p>
        </w:tc>
        <w:tc>
          <w:tcPr>
            <w:tcW w:w="2552" w:type="dxa"/>
          </w:tcPr>
          <w:p w14:paraId="00000074" w14:textId="77777777" w:rsidR="00C23DEE" w:rsidRDefault="00C23DEE">
            <w:pPr>
              <w:pStyle w:val="Normal0"/>
              <w:jc w:val="both"/>
              <w:rPr>
                <w:sz w:val="18"/>
                <w:szCs w:val="18"/>
              </w:rPr>
            </w:pPr>
          </w:p>
        </w:tc>
        <w:tc>
          <w:tcPr>
            <w:tcW w:w="2552" w:type="dxa"/>
          </w:tcPr>
          <w:p w14:paraId="60AF3CC1" w14:textId="77777777" w:rsidR="00C23DEE" w:rsidRDefault="00C23DEE">
            <w:pPr>
              <w:pStyle w:val="Normal0"/>
              <w:jc w:val="both"/>
              <w:rPr>
                <w:sz w:val="18"/>
                <w:szCs w:val="18"/>
              </w:rPr>
            </w:pPr>
          </w:p>
        </w:tc>
      </w:tr>
      <w:tr w:rsidR="00C23DEE" w14:paraId="7AB4A63B" w14:textId="3DBAA13D" w:rsidTr="00C23DEE">
        <w:tc>
          <w:tcPr>
            <w:tcW w:w="1984" w:type="dxa"/>
          </w:tcPr>
          <w:p w14:paraId="00000075" w14:textId="77777777" w:rsidR="00C23DEE" w:rsidRDefault="00C23DEE">
            <w:pPr>
              <w:pStyle w:val="Normal0"/>
              <w:jc w:val="both"/>
              <w:rPr>
                <w:sz w:val="18"/>
                <w:szCs w:val="18"/>
              </w:rPr>
            </w:pPr>
            <w:r>
              <w:rPr>
                <w:sz w:val="18"/>
                <w:szCs w:val="18"/>
              </w:rPr>
              <w:t>SENA emprende rural (SER)</w:t>
            </w:r>
          </w:p>
        </w:tc>
        <w:tc>
          <w:tcPr>
            <w:tcW w:w="3544" w:type="dxa"/>
          </w:tcPr>
          <w:p w14:paraId="00000076" w14:textId="77777777" w:rsidR="00C23DEE" w:rsidRDefault="00C23DEE">
            <w:pPr>
              <w:pStyle w:val="Normal0"/>
              <w:jc w:val="both"/>
              <w:rPr>
                <w:sz w:val="18"/>
                <w:szCs w:val="18"/>
              </w:rPr>
            </w:pPr>
          </w:p>
        </w:tc>
        <w:tc>
          <w:tcPr>
            <w:tcW w:w="2552" w:type="dxa"/>
          </w:tcPr>
          <w:p w14:paraId="00000077" w14:textId="77777777" w:rsidR="00C23DEE" w:rsidRDefault="00C23DEE">
            <w:pPr>
              <w:pStyle w:val="Normal0"/>
              <w:jc w:val="both"/>
              <w:rPr>
                <w:sz w:val="18"/>
                <w:szCs w:val="18"/>
              </w:rPr>
            </w:pPr>
          </w:p>
        </w:tc>
        <w:tc>
          <w:tcPr>
            <w:tcW w:w="2552" w:type="dxa"/>
          </w:tcPr>
          <w:p w14:paraId="3BC874EE" w14:textId="77777777" w:rsidR="00C23DEE" w:rsidRDefault="00C23DEE">
            <w:pPr>
              <w:pStyle w:val="Normal0"/>
              <w:jc w:val="both"/>
              <w:rPr>
                <w:sz w:val="18"/>
                <w:szCs w:val="18"/>
              </w:rPr>
            </w:pPr>
          </w:p>
        </w:tc>
      </w:tr>
      <w:tr w:rsidR="00C23DEE" w14:paraId="2C04C4C8" w14:textId="143AAB26" w:rsidTr="00C23DEE">
        <w:tc>
          <w:tcPr>
            <w:tcW w:w="1984" w:type="dxa"/>
          </w:tcPr>
          <w:p w14:paraId="00000078" w14:textId="77777777" w:rsidR="00C23DEE" w:rsidRDefault="00C23DEE">
            <w:pPr>
              <w:pStyle w:val="Normal0"/>
              <w:jc w:val="both"/>
              <w:rPr>
                <w:sz w:val="18"/>
                <w:szCs w:val="18"/>
              </w:rPr>
            </w:pPr>
            <w:r>
              <w:rPr>
                <w:sz w:val="18"/>
                <w:szCs w:val="18"/>
              </w:rPr>
              <w:t>Bienestar al aprendiz</w:t>
            </w:r>
          </w:p>
        </w:tc>
        <w:tc>
          <w:tcPr>
            <w:tcW w:w="3544" w:type="dxa"/>
          </w:tcPr>
          <w:p w14:paraId="00000079" w14:textId="77777777" w:rsidR="00C23DEE" w:rsidRDefault="00C23DEE">
            <w:pPr>
              <w:pStyle w:val="Normal0"/>
              <w:jc w:val="both"/>
              <w:rPr>
                <w:sz w:val="18"/>
                <w:szCs w:val="18"/>
              </w:rPr>
            </w:pPr>
          </w:p>
        </w:tc>
        <w:tc>
          <w:tcPr>
            <w:tcW w:w="2552" w:type="dxa"/>
          </w:tcPr>
          <w:p w14:paraId="0000007A" w14:textId="77777777" w:rsidR="00C23DEE" w:rsidRDefault="00C23DEE">
            <w:pPr>
              <w:pStyle w:val="Normal0"/>
              <w:jc w:val="both"/>
              <w:rPr>
                <w:sz w:val="18"/>
                <w:szCs w:val="18"/>
              </w:rPr>
            </w:pPr>
          </w:p>
        </w:tc>
        <w:tc>
          <w:tcPr>
            <w:tcW w:w="2552" w:type="dxa"/>
          </w:tcPr>
          <w:p w14:paraId="29C49EBB" w14:textId="77777777" w:rsidR="00C23DEE" w:rsidRDefault="00C23DEE">
            <w:pPr>
              <w:pStyle w:val="Normal0"/>
              <w:jc w:val="both"/>
              <w:rPr>
                <w:sz w:val="18"/>
                <w:szCs w:val="18"/>
              </w:rPr>
            </w:pPr>
          </w:p>
        </w:tc>
      </w:tr>
      <w:tr w:rsidR="00C23DEE" w14:paraId="0179A369" w14:textId="770A422C" w:rsidTr="00C23DEE">
        <w:tc>
          <w:tcPr>
            <w:tcW w:w="1984" w:type="dxa"/>
          </w:tcPr>
          <w:p w14:paraId="0000007B" w14:textId="77777777" w:rsidR="00C23DEE" w:rsidRDefault="00C23DEE">
            <w:pPr>
              <w:pStyle w:val="Normal0"/>
              <w:jc w:val="both"/>
              <w:rPr>
                <w:sz w:val="18"/>
                <w:szCs w:val="18"/>
              </w:rPr>
            </w:pPr>
            <w:r>
              <w:rPr>
                <w:sz w:val="18"/>
                <w:szCs w:val="18"/>
              </w:rPr>
              <w:t xml:space="preserve">Administración educativa </w:t>
            </w:r>
          </w:p>
        </w:tc>
        <w:tc>
          <w:tcPr>
            <w:tcW w:w="3544" w:type="dxa"/>
          </w:tcPr>
          <w:p w14:paraId="0000007C" w14:textId="77777777" w:rsidR="00C23DEE" w:rsidRDefault="00C23DEE">
            <w:pPr>
              <w:pStyle w:val="Normal0"/>
              <w:jc w:val="both"/>
              <w:rPr>
                <w:sz w:val="18"/>
                <w:szCs w:val="18"/>
              </w:rPr>
            </w:pPr>
          </w:p>
        </w:tc>
        <w:tc>
          <w:tcPr>
            <w:tcW w:w="2552" w:type="dxa"/>
          </w:tcPr>
          <w:p w14:paraId="0000007D" w14:textId="77777777" w:rsidR="00C23DEE" w:rsidRDefault="00C23DEE">
            <w:pPr>
              <w:pStyle w:val="Normal0"/>
              <w:jc w:val="both"/>
              <w:rPr>
                <w:sz w:val="18"/>
                <w:szCs w:val="18"/>
              </w:rPr>
            </w:pPr>
          </w:p>
        </w:tc>
        <w:tc>
          <w:tcPr>
            <w:tcW w:w="2552" w:type="dxa"/>
          </w:tcPr>
          <w:p w14:paraId="5F9994CF" w14:textId="77777777" w:rsidR="00C23DEE" w:rsidRDefault="00C23DEE">
            <w:pPr>
              <w:pStyle w:val="Normal0"/>
              <w:jc w:val="both"/>
              <w:rPr>
                <w:sz w:val="18"/>
                <w:szCs w:val="18"/>
              </w:rPr>
            </w:pPr>
          </w:p>
        </w:tc>
      </w:tr>
      <w:tr w:rsidR="00C23DEE" w14:paraId="5E38C4DB" w14:textId="21EEA8BC" w:rsidTr="00C23DEE">
        <w:tc>
          <w:tcPr>
            <w:tcW w:w="1984" w:type="dxa"/>
          </w:tcPr>
          <w:p w14:paraId="0000007E" w14:textId="77777777" w:rsidR="00C23DEE" w:rsidRDefault="00C23DEE">
            <w:pPr>
              <w:pStyle w:val="Normal0"/>
              <w:jc w:val="both"/>
              <w:rPr>
                <w:sz w:val="18"/>
                <w:szCs w:val="18"/>
              </w:rPr>
            </w:pPr>
            <w:r>
              <w:rPr>
                <w:sz w:val="18"/>
                <w:szCs w:val="18"/>
              </w:rPr>
              <w:t>Biblioteca</w:t>
            </w:r>
          </w:p>
        </w:tc>
        <w:tc>
          <w:tcPr>
            <w:tcW w:w="3544" w:type="dxa"/>
          </w:tcPr>
          <w:p w14:paraId="0000007F" w14:textId="77777777" w:rsidR="00C23DEE" w:rsidRDefault="00C23DEE">
            <w:pPr>
              <w:pStyle w:val="Normal0"/>
              <w:jc w:val="both"/>
              <w:rPr>
                <w:sz w:val="18"/>
                <w:szCs w:val="18"/>
              </w:rPr>
            </w:pPr>
          </w:p>
        </w:tc>
        <w:tc>
          <w:tcPr>
            <w:tcW w:w="2552" w:type="dxa"/>
          </w:tcPr>
          <w:p w14:paraId="00000080" w14:textId="77777777" w:rsidR="00C23DEE" w:rsidRDefault="00C23DEE">
            <w:pPr>
              <w:pStyle w:val="Normal0"/>
              <w:jc w:val="both"/>
              <w:rPr>
                <w:sz w:val="18"/>
                <w:szCs w:val="18"/>
              </w:rPr>
            </w:pPr>
          </w:p>
        </w:tc>
        <w:tc>
          <w:tcPr>
            <w:tcW w:w="2552" w:type="dxa"/>
          </w:tcPr>
          <w:p w14:paraId="5BCBFE79" w14:textId="77777777" w:rsidR="00C23DEE" w:rsidRDefault="00C23DEE">
            <w:pPr>
              <w:pStyle w:val="Normal0"/>
              <w:jc w:val="both"/>
              <w:rPr>
                <w:sz w:val="18"/>
                <w:szCs w:val="18"/>
              </w:rPr>
            </w:pPr>
          </w:p>
        </w:tc>
      </w:tr>
      <w:tr w:rsidR="00C23DEE" w14:paraId="4796959B" w14:textId="3BEE616B" w:rsidTr="00C23DEE">
        <w:tc>
          <w:tcPr>
            <w:tcW w:w="1984" w:type="dxa"/>
          </w:tcPr>
          <w:p w14:paraId="00000081" w14:textId="77777777" w:rsidR="00C23DEE" w:rsidRDefault="00C23DEE">
            <w:pPr>
              <w:pStyle w:val="Normal0"/>
              <w:jc w:val="both"/>
              <w:rPr>
                <w:sz w:val="18"/>
                <w:szCs w:val="18"/>
              </w:rPr>
            </w:pPr>
            <w:r>
              <w:rPr>
                <w:sz w:val="18"/>
                <w:szCs w:val="18"/>
              </w:rPr>
              <w:t xml:space="preserve">FIC </w:t>
            </w:r>
          </w:p>
        </w:tc>
        <w:tc>
          <w:tcPr>
            <w:tcW w:w="3544" w:type="dxa"/>
          </w:tcPr>
          <w:p w14:paraId="00000082" w14:textId="77777777" w:rsidR="00C23DEE" w:rsidRDefault="00C23DEE">
            <w:pPr>
              <w:pStyle w:val="Normal0"/>
              <w:jc w:val="both"/>
              <w:rPr>
                <w:sz w:val="18"/>
                <w:szCs w:val="18"/>
              </w:rPr>
            </w:pPr>
          </w:p>
        </w:tc>
        <w:tc>
          <w:tcPr>
            <w:tcW w:w="2552" w:type="dxa"/>
          </w:tcPr>
          <w:p w14:paraId="00000083" w14:textId="77777777" w:rsidR="00C23DEE" w:rsidRDefault="00C23DEE">
            <w:pPr>
              <w:pStyle w:val="Normal0"/>
              <w:jc w:val="both"/>
              <w:rPr>
                <w:sz w:val="18"/>
                <w:szCs w:val="18"/>
              </w:rPr>
            </w:pPr>
          </w:p>
        </w:tc>
        <w:tc>
          <w:tcPr>
            <w:tcW w:w="2552" w:type="dxa"/>
          </w:tcPr>
          <w:p w14:paraId="431C0A35" w14:textId="77777777" w:rsidR="00C23DEE" w:rsidRDefault="00C23DEE">
            <w:pPr>
              <w:pStyle w:val="Normal0"/>
              <w:jc w:val="both"/>
              <w:rPr>
                <w:sz w:val="18"/>
                <w:szCs w:val="18"/>
              </w:rPr>
            </w:pPr>
          </w:p>
        </w:tc>
      </w:tr>
      <w:tr w:rsidR="00C23DEE" w14:paraId="7A249B07" w14:textId="25C05FE8" w:rsidTr="00C23DEE">
        <w:tc>
          <w:tcPr>
            <w:tcW w:w="1984" w:type="dxa"/>
          </w:tcPr>
          <w:p w14:paraId="00000084" w14:textId="77777777" w:rsidR="00C23DEE" w:rsidRDefault="00C23DEE">
            <w:pPr>
              <w:pStyle w:val="Normal0"/>
              <w:jc w:val="both"/>
              <w:rPr>
                <w:sz w:val="18"/>
                <w:szCs w:val="18"/>
              </w:rPr>
            </w:pPr>
            <w:r>
              <w:rPr>
                <w:sz w:val="18"/>
                <w:szCs w:val="18"/>
              </w:rPr>
              <w:t>Centros de convivencia</w:t>
            </w:r>
          </w:p>
        </w:tc>
        <w:tc>
          <w:tcPr>
            <w:tcW w:w="3544" w:type="dxa"/>
          </w:tcPr>
          <w:p w14:paraId="00000085" w14:textId="77777777" w:rsidR="00C23DEE" w:rsidRDefault="00C23DEE">
            <w:pPr>
              <w:pStyle w:val="Normal0"/>
              <w:jc w:val="both"/>
              <w:rPr>
                <w:sz w:val="18"/>
                <w:szCs w:val="18"/>
              </w:rPr>
            </w:pPr>
          </w:p>
        </w:tc>
        <w:tc>
          <w:tcPr>
            <w:tcW w:w="2552" w:type="dxa"/>
          </w:tcPr>
          <w:p w14:paraId="00000086" w14:textId="77777777" w:rsidR="00C23DEE" w:rsidRDefault="00C23DEE">
            <w:pPr>
              <w:pStyle w:val="Normal0"/>
              <w:jc w:val="both"/>
              <w:rPr>
                <w:sz w:val="18"/>
                <w:szCs w:val="18"/>
              </w:rPr>
            </w:pPr>
          </w:p>
        </w:tc>
        <w:tc>
          <w:tcPr>
            <w:tcW w:w="2552" w:type="dxa"/>
          </w:tcPr>
          <w:p w14:paraId="602C1A26" w14:textId="77777777" w:rsidR="00C23DEE" w:rsidRDefault="00C23DEE">
            <w:pPr>
              <w:pStyle w:val="Normal0"/>
              <w:jc w:val="both"/>
              <w:rPr>
                <w:sz w:val="18"/>
                <w:szCs w:val="18"/>
              </w:rPr>
            </w:pPr>
          </w:p>
        </w:tc>
      </w:tr>
    </w:tbl>
    <w:p w14:paraId="00000087" w14:textId="77777777" w:rsidR="008F1FC2" w:rsidRDefault="008F1FC2">
      <w:pPr>
        <w:pStyle w:val="Normal0"/>
        <w:pBdr>
          <w:top w:val="nil"/>
          <w:left w:val="nil"/>
          <w:bottom w:val="nil"/>
          <w:right w:val="nil"/>
          <w:between w:val="nil"/>
        </w:pBdr>
        <w:tabs>
          <w:tab w:val="left" w:pos="2552"/>
        </w:tabs>
        <w:spacing w:after="0"/>
        <w:ind w:left="1404" w:hanging="696"/>
        <w:rPr>
          <w:b/>
          <w:color w:val="000000"/>
          <w:sz w:val="24"/>
          <w:szCs w:val="24"/>
        </w:rPr>
      </w:pPr>
    </w:p>
    <w:p w14:paraId="00000088" w14:textId="7A30A5CA" w:rsidR="008F1FC2" w:rsidRPr="008F2C93" w:rsidRDefault="00D5529F">
      <w:pPr>
        <w:pStyle w:val="Normal0"/>
        <w:pBdr>
          <w:top w:val="nil"/>
          <w:left w:val="nil"/>
          <w:bottom w:val="nil"/>
          <w:right w:val="nil"/>
          <w:between w:val="nil"/>
        </w:pBdr>
        <w:tabs>
          <w:tab w:val="left" w:pos="2552"/>
        </w:tabs>
        <w:ind w:left="1404" w:hanging="696"/>
        <w:rPr>
          <w:sz w:val="24"/>
          <w:szCs w:val="24"/>
        </w:rPr>
      </w:pPr>
      <w:r>
        <w:rPr>
          <w:b/>
          <w:noProof/>
          <w:color w:val="000000"/>
          <w:sz w:val="24"/>
          <w:szCs w:val="24"/>
        </w:rPr>
        <mc:AlternateContent>
          <mc:Choice Requires="wps">
            <w:drawing>
              <wp:anchor distT="0" distB="0" distL="114300" distR="114300" simplePos="0" relativeHeight="251702272" behindDoc="0" locked="0" layoutInCell="1" allowOverlap="1" wp14:anchorId="3755273A" wp14:editId="58CEA4D3">
                <wp:simplePos x="0" y="0"/>
                <wp:positionH relativeFrom="column">
                  <wp:posOffset>0</wp:posOffset>
                </wp:positionH>
                <wp:positionV relativeFrom="paragraph">
                  <wp:posOffset>18415</wp:posOffset>
                </wp:positionV>
                <wp:extent cx="1247775" cy="438150"/>
                <wp:effectExtent l="19050" t="19050" r="28575" b="19050"/>
                <wp:wrapNone/>
                <wp:docPr id="17" name="Cuadro de texto 17"/>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220D7AE7" w14:textId="4D94D98F"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55273A" id="Cuadro de texto 17" o:spid="_x0000_s1033" type="#_x0000_t202" style="position:absolute;left:0;text-align:left;margin-left:0;margin-top:1.45pt;width:98.25pt;height:34.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" fillcolor="#aadf5d [1943]" strokecolor="#00b050" strokeweight="3pt">
                <v:textbox>
                  <w:txbxContent>
                    <w:p w14:paraId="220D7AE7" w14:textId="4D94D98F"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v:textbox>
              </v:shape>
            </w:pict>
          </mc:Fallback>
        </mc:AlternateContent>
      </w:r>
    </w:p>
    <w:p w14:paraId="5F0D2D15" w14:textId="013203D1" w:rsidR="00C23DEE" w:rsidRDefault="00C23DEE">
      <w:pPr>
        <w:pStyle w:val="Normal0"/>
        <w:pBdr>
          <w:top w:val="nil"/>
          <w:left w:val="nil"/>
          <w:bottom w:val="nil"/>
          <w:right w:val="nil"/>
          <w:between w:val="nil"/>
        </w:pBdr>
        <w:tabs>
          <w:tab w:val="left" w:pos="2552"/>
        </w:tabs>
        <w:ind w:left="1404" w:hanging="696"/>
        <w:rPr>
          <w:color w:val="000000"/>
          <w:sz w:val="24"/>
          <w:szCs w:val="24"/>
        </w:rPr>
      </w:pPr>
    </w:p>
    <w:p w14:paraId="0000008A" w14:textId="7A4E1430" w:rsidR="008F1FC2" w:rsidRPr="00D5529F" w:rsidRDefault="008F2C93" w:rsidP="00C23DEE">
      <w:pPr>
        <w:pStyle w:val="Normal0"/>
        <w:pBdr>
          <w:top w:val="nil"/>
          <w:left w:val="nil"/>
          <w:bottom w:val="nil"/>
          <w:right w:val="nil"/>
          <w:between w:val="nil"/>
        </w:pBdr>
        <w:tabs>
          <w:tab w:val="left" w:pos="2552"/>
        </w:tabs>
        <w:ind w:left="1404" w:hanging="696"/>
        <w:rPr>
          <w:b/>
          <w:bCs/>
          <w:color w:val="000000"/>
          <w:sz w:val="24"/>
          <w:szCs w:val="24"/>
          <w:u w:val="single"/>
        </w:rPr>
      </w:pPr>
      <w:r w:rsidRPr="00D5529F">
        <w:rPr>
          <w:b/>
          <w:bCs/>
          <w:color w:val="000000"/>
          <w:sz w:val="24"/>
          <w:szCs w:val="24"/>
          <w:u w:val="single"/>
        </w:rPr>
        <w:lastRenderedPageBreak/>
        <w:t xml:space="preserve">3.3.5. </w:t>
      </w:r>
      <w:r w:rsidR="00C23DEE" w:rsidRPr="00D5529F">
        <w:rPr>
          <w:b/>
          <w:bCs/>
          <w:color w:val="000000"/>
          <w:sz w:val="24"/>
          <w:szCs w:val="24"/>
          <w:u w:val="single"/>
        </w:rPr>
        <w:t>REGLAMENTO DEL APRENDIZ</w:t>
      </w:r>
    </w:p>
    <w:p w14:paraId="2E9089D2" w14:textId="32784E86" w:rsidR="00272BCE" w:rsidRDefault="00272BCE">
      <w:pPr>
        <w:pStyle w:val="Normal0"/>
        <w:spacing w:after="0" w:line="360" w:lineRule="auto"/>
        <w:jc w:val="both"/>
        <w:rPr>
          <w:sz w:val="24"/>
          <w:szCs w:val="24"/>
        </w:rPr>
      </w:pPr>
      <w:r>
        <w:rPr>
          <w:sz w:val="24"/>
          <w:szCs w:val="24"/>
        </w:rPr>
        <w:t xml:space="preserve">El acuerdo 007 de 2012, se constituye en el reglamento de los aprendices del Sena. Esta es la carta de navegación de </w:t>
      </w:r>
      <w:r w:rsidR="00C23DEE">
        <w:rPr>
          <w:sz w:val="24"/>
          <w:szCs w:val="24"/>
        </w:rPr>
        <w:t>l</w:t>
      </w:r>
      <w:r>
        <w:rPr>
          <w:sz w:val="24"/>
          <w:szCs w:val="24"/>
        </w:rPr>
        <w:t xml:space="preserve">os aprendices, para que guíen sus acciones tanto académicas como comportamentales. </w:t>
      </w:r>
    </w:p>
    <w:p w14:paraId="4DDA2E8E" w14:textId="77777777" w:rsidR="00272BCE" w:rsidRDefault="00272BCE">
      <w:pPr>
        <w:pStyle w:val="Normal0"/>
        <w:spacing w:after="0" w:line="360" w:lineRule="auto"/>
        <w:jc w:val="both"/>
        <w:rPr>
          <w:sz w:val="24"/>
          <w:szCs w:val="24"/>
        </w:rPr>
      </w:pPr>
      <w:r>
        <w:rPr>
          <w:sz w:val="24"/>
          <w:szCs w:val="24"/>
        </w:rPr>
        <w:t xml:space="preserve">Es de vital importancia que este reglamento sea incorporado por cada uno de los aprendices. </w:t>
      </w:r>
    </w:p>
    <w:p w14:paraId="0000008B" w14:textId="37289900" w:rsidR="008F1FC2" w:rsidRDefault="00000000">
      <w:pPr>
        <w:pStyle w:val="Normal0"/>
        <w:spacing w:after="0" w:line="360" w:lineRule="auto"/>
        <w:jc w:val="both"/>
        <w:rPr>
          <w:sz w:val="24"/>
          <w:szCs w:val="24"/>
        </w:rPr>
      </w:pPr>
      <w:r>
        <w:rPr>
          <w:sz w:val="24"/>
          <w:szCs w:val="24"/>
        </w:rPr>
        <w:t>Analice con la orientación del instructor el Reglamento del Aprendiz</w:t>
      </w:r>
      <w:r w:rsidR="00272BCE">
        <w:rPr>
          <w:sz w:val="24"/>
          <w:szCs w:val="24"/>
        </w:rPr>
        <w:t>,</w:t>
      </w:r>
      <w:r w:rsidR="006C54EB">
        <w:rPr>
          <w:sz w:val="24"/>
          <w:szCs w:val="24"/>
        </w:rPr>
        <w:t xml:space="preserve"> haciendo énfasis en los deberes y derechos y todos aquellos componentes que se constituyen en el debido proceso de la formación profesional integral. </w:t>
      </w:r>
      <w:r>
        <w:rPr>
          <w:sz w:val="24"/>
          <w:szCs w:val="24"/>
        </w:rPr>
        <w:t xml:space="preserve"> </w:t>
      </w:r>
    </w:p>
    <w:p w14:paraId="327A9641" w14:textId="6A4D9312" w:rsidR="00546AC3" w:rsidRPr="00546AC3" w:rsidRDefault="00546AC3" w:rsidP="00546AC3">
      <w:pPr>
        <w:pStyle w:val="Normal0"/>
        <w:jc w:val="both"/>
        <w:rPr>
          <w:sz w:val="24"/>
          <w:szCs w:val="24"/>
          <w:lang w:val="es-ES"/>
        </w:rPr>
      </w:pPr>
      <w:r w:rsidRPr="00546AC3">
        <w:rPr>
          <w:sz w:val="24"/>
          <w:szCs w:val="24"/>
        </w:rPr>
        <w:t xml:space="preserve">Una vez revisado y analizado el reglamento de aprendices en los grupos conformados, </w:t>
      </w:r>
      <w:r w:rsidRPr="00546AC3">
        <w:rPr>
          <w:sz w:val="24"/>
          <w:szCs w:val="24"/>
          <w:lang w:val="es-ES"/>
        </w:rPr>
        <w:t>deberá participar en la resolución de algunos dilemas propuestos por el instructor, dando respuesta a la pregunta: “USTED QUE HARÍA, el ejercicio planteado se encuentra en la hoja de trabajo No. 1,</w:t>
      </w:r>
      <w:r>
        <w:rPr>
          <w:sz w:val="24"/>
          <w:szCs w:val="24"/>
          <w:lang w:val="es-ES"/>
        </w:rPr>
        <w:t xml:space="preserve"> </w:t>
      </w:r>
      <w:r w:rsidR="00531A5A">
        <w:rPr>
          <w:sz w:val="24"/>
          <w:szCs w:val="24"/>
          <w:lang w:val="es-ES"/>
        </w:rPr>
        <w:t xml:space="preserve"> en la </w:t>
      </w:r>
      <w:r w:rsidR="007F2089" w:rsidRPr="00546AC3">
        <w:rPr>
          <w:sz w:val="24"/>
          <w:szCs w:val="24"/>
          <w:lang w:val="es-ES"/>
        </w:rPr>
        <w:t>(Carpeta</w:t>
      </w:r>
      <w:r w:rsidRPr="00546AC3">
        <w:rPr>
          <w:sz w:val="24"/>
          <w:szCs w:val="24"/>
          <w:lang w:val="es-ES"/>
        </w:rPr>
        <w:t xml:space="preserve"> </w:t>
      </w:r>
      <w:r w:rsidR="007F2089" w:rsidRPr="00546AC3">
        <w:rPr>
          <w:sz w:val="24"/>
          <w:szCs w:val="24"/>
          <w:lang w:val="es-ES"/>
        </w:rPr>
        <w:t>“Material</w:t>
      </w:r>
      <w:r w:rsidRPr="00546AC3">
        <w:rPr>
          <w:sz w:val="24"/>
          <w:szCs w:val="24"/>
          <w:lang w:val="es-ES"/>
        </w:rPr>
        <w:t xml:space="preserve"> de Apoyo” </w:t>
      </w:r>
      <w:r w:rsidR="007F2089">
        <w:rPr>
          <w:sz w:val="24"/>
          <w:szCs w:val="24"/>
          <w:lang w:val="es-ES"/>
        </w:rPr>
        <w:t>)</w:t>
      </w:r>
      <w:r w:rsidRPr="00546AC3">
        <w:rPr>
          <w:sz w:val="24"/>
          <w:szCs w:val="24"/>
          <w:lang w:val="es-ES"/>
        </w:rPr>
        <w:t>.</w:t>
      </w:r>
    </w:p>
    <w:p w14:paraId="6805B176" w14:textId="77777777" w:rsidR="00546AC3" w:rsidRDefault="00546AC3">
      <w:pPr>
        <w:pStyle w:val="Normal0"/>
        <w:jc w:val="both"/>
        <w:rPr>
          <w:sz w:val="24"/>
          <w:szCs w:val="24"/>
        </w:rPr>
      </w:pPr>
    </w:p>
    <w:p w14:paraId="0000008E" w14:textId="57B2ECBB" w:rsidR="008F1FC2" w:rsidRDefault="00D5529F" w:rsidP="006C54EB">
      <w:pPr>
        <w:pStyle w:val="Normal0"/>
        <w:pBdr>
          <w:top w:val="nil"/>
          <w:left w:val="nil"/>
          <w:bottom w:val="nil"/>
          <w:right w:val="nil"/>
          <w:between w:val="nil"/>
        </w:pBdr>
        <w:spacing w:after="0"/>
        <w:rPr>
          <w:b/>
          <w:color w:val="000000"/>
          <w:sz w:val="24"/>
          <w:szCs w:val="24"/>
        </w:rPr>
      </w:pPr>
      <w:r>
        <w:rPr>
          <w:b/>
          <w:noProof/>
          <w:color w:val="000000"/>
          <w:sz w:val="24"/>
          <w:szCs w:val="24"/>
        </w:rPr>
        <mc:AlternateContent>
          <mc:Choice Requires="wps">
            <w:drawing>
              <wp:anchor distT="0" distB="0" distL="114300" distR="114300" simplePos="0" relativeHeight="251704320" behindDoc="0" locked="0" layoutInCell="1" allowOverlap="1" wp14:anchorId="0630AEF5" wp14:editId="577AC46B">
                <wp:simplePos x="0" y="0"/>
                <wp:positionH relativeFrom="column">
                  <wp:posOffset>76200</wp:posOffset>
                </wp:positionH>
                <wp:positionV relativeFrom="paragraph">
                  <wp:posOffset>27940</wp:posOffset>
                </wp:positionV>
                <wp:extent cx="1247775" cy="438150"/>
                <wp:effectExtent l="19050" t="19050" r="28575" b="19050"/>
                <wp:wrapNone/>
                <wp:docPr id="18" name="Cuadro de texto 18"/>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6F457C00" w14:textId="39FAD176" w:rsidR="00D5529F" w:rsidRPr="005924E5" w:rsidRDefault="00D5529F" w:rsidP="00D5529F">
                            <w:pPr>
                              <w:rPr>
                                <w:b/>
                                <w:bCs/>
                                <w:sz w:val="24"/>
                                <w:szCs w:val="24"/>
                                <w:lang w:val="es-ES"/>
                              </w:rPr>
                            </w:pPr>
                            <w:r w:rsidRPr="005924E5">
                              <w:rPr>
                                <w:b/>
                                <w:bCs/>
                                <w:sz w:val="24"/>
                                <w:szCs w:val="24"/>
                                <w:lang w:val="es-ES"/>
                              </w:rPr>
                              <w:t xml:space="preserve">Tiempo: </w:t>
                            </w:r>
                            <w:r w:rsidR="000859C4">
                              <w:rPr>
                                <w:b/>
                                <w:bCs/>
                                <w:sz w:val="24"/>
                                <w:szCs w:val="24"/>
                                <w:lang w:val="es-ES"/>
                              </w:rPr>
                              <w:t>4</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30AEF5" id="Cuadro de texto 18" o:spid="_x0000_s1034" type="#_x0000_t202" style="position:absolute;margin-left:6pt;margin-top:2.2pt;width:98.25pt;height:34.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" fillcolor="#aadf5d [1943]" strokecolor="#00b050" strokeweight="3pt">
                <v:textbox>
                  <w:txbxContent>
                    <w:p w14:paraId="6F457C00" w14:textId="39FAD176" w:rsidR="00D5529F" w:rsidRPr="005924E5" w:rsidRDefault="00D5529F" w:rsidP="00D5529F">
                      <w:pPr>
                        <w:rPr>
                          <w:b/>
                          <w:bCs/>
                          <w:sz w:val="24"/>
                          <w:szCs w:val="24"/>
                          <w:lang w:val="es-ES"/>
                        </w:rPr>
                      </w:pPr>
                      <w:r w:rsidRPr="005924E5">
                        <w:rPr>
                          <w:b/>
                          <w:bCs/>
                          <w:sz w:val="24"/>
                          <w:szCs w:val="24"/>
                          <w:lang w:val="es-ES"/>
                        </w:rPr>
                        <w:t xml:space="preserve">Tiempo: </w:t>
                      </w:r>
                      <w:r w:rsidR="000859C4">
                        <w:rPr>
                          <w:b/>
                          <w:bCs/>
                          <w:sz w:val="24"/>
                          <w:szCs w:val="24"/>
                          <w:lang w:val="es-ES"/>
                        </w:rPr>
                        <w:t>4</w:t>
                      </w:r>
                      <w:r w:rsidRPr="005924E5">
                        <w:rPr>
                          <w:b/>
                          <w:bCs/>
                          <w:sz w:val="24"/>
                          <w:szCs w:val="24"/>
                          <w:lang w:val="es-ES"/>
                        </w:rPr>
                        <w:t xml:space="preserve"> horas</w:t>
                      </w:r>
                    </w:p>
                  </w:txbxContent>
                </v:textbox>
              </v:shape>
            </w:pict>
          </mc:Fallback>
        </mc:AlternateContent>
      </w:r>
    </w:p>
    <w:p w14:paraId="6B2D1C68" w14:textId="77777777" w:rsidR="00D5529F" w:rsidRDefault="00D5529F" w:rsidP="008F2C93">
      <w:pPr>
        <w:pStyle w:val="Normal0"/>
        <w:pBdr>
          <w:top w:val="nil"/>
          <w:left w:val="nil"/>
          <w:bottom w:val="nil"/>
          <w:right w:val="nil"/>
          <w:between w:val="nil"/>
        </w:pBdr>
        <w:ind w:left="696" w:hanging="696"/>
        <w:rPr>
          <w:b/>
          <w:color w:val="000000"/>
          <w:sz w:val="24"/>
          <w:szCs w:val="24"/>
        </w:rPr>
      </w:pPr>
      <w:bookmarkStart w:id="1" w:name="_heading=h.30j0zll" w:colFirst="0" w:colLast="0"/>
      <w:bookmarkEnd w:id="1"/>
    </w:p>
    <w:p w14:paraId="7064D1AF" w14:textId="77777777" w:rsidR="00054A55" w:rsidRDefault="00054A55" w:rsidP="00054A55">
      <w:pPr>
        <w:pStyle w:val="Normal0"/>
        <w:pBdr>
          <w:top w:val="nil"/>
          <w:left w:val="nil"/>
          <w:bottom w:val="nil"/>
          <w:right w:val="nil"/>
          <w:between w:val="nil"/>
        </w:pBdr>
        <w:ind w:left="696"/>
        <w:rPr>
          <w:b/>
          <w:bCs/>
          <w:sz w:val="24"/>
          <w:szCs w:val="24"/>
          <w:u w:val="single"/>
        </w:rPr>
      </w:pPr>
    </w:p>
    <w:p w14:paraId="1800BF00" w14:textId="1533698C" w:rsidR="00054A55" w:rsidRPr="00054A55" w:rsidRDefault="00054A55" w:rsidP="00054A55">
      <w:pPr>
        <w:pStyle w:val="Normal0"/>
        <w:pBdr>
          <w:top w:val="nil"/>
          <w:left w:val="nil"/>
          <w:bottom w:val="nil"/>
          <w:right w:val="nil"/>
          <w:between w:val="nil"/>
        </w:pBdr>
        <w:ind w:left="696"/>
        <w:rPr>
          <w:b/>
          <w:bCs/>
          <w:sz w:val="24"/>
          <w:szCs w:val="24"/>
          <w:u w:val="single"/>
        </w:rPr>
      </w:pPr>
      <w:r w:rsidRPr="00054A55">
        <w:rPr>
          <w:b/>
          <w:bCs/>
          <w:sz w:val="24"/>
          <w:szCs w:val="24"/>
          <w:u w:val="single"/>
        </w:rPr>
        <w:t>3.3.</w:t>
      </w:r>
      <w:r>
        <w:rPr>
          <w:b/>
          <w:bCs/>
          <w:sz w:val="24"/>
          <w:szCs w:val="24"/>
          <w:u w:val="single"/>
        </w:rPr>
        <w:t>6</w:t>
      </w:r>
      <w:r w:rsidRPr="00054A55">
        <w:rPr>
          <w:b/>
          <w:bCs/>
          <w:sz w:val="24"/>
          <w:szCs w:val="24"/>
          <w:u w:val="single"/>
        </w:rPr>
        <w:t>. PLATAFORMAS DE APOYO</w:t>
      </w:r>
    </w:p>
    <w:p w14:paraId="3A3FDCF7" w14:textId="77777777" w:rsidR="00054A55" w:rsidRPr="00054A55" w:rsidRDefault="00054A55" w:rsidP="00054A55">
      <w:pPr>
        <w:pStyle w:val="Normal0"/>
        <w:pBdr>
          <w:top w:val="nil"/>
          <w:left w:val="nil"/>
          <w:bottom w:val="nil"/>
          <w:right w:val="nil"/>
          <w:between w:val="nil"/>
        </w:pBdr>
        <w:ind w:left="696" w:hanging="696"/>
        <w:rPr>
          <w:bCs/>
          <w:sz w:val="24"/>
          <w:szCs w:val="24"/>
        </w:rPr>
      </w:pPr>
      <w:r w:rsidRPr="00054A55">
        <w:rPr>
          <w:bCs/>
          <w:sz w:val="24"/>
          <w:szCs w:val="24"/>
        </w:rPr>
        <w:t xml:space="preserve">Para la gestión del proceso formativo, el SENA tiene plataformas tecnológicas que facilitan el proceso de enseñanza- aprendizaje-evaluación. </w:t>
      </w:r>
    </w:p>
    <w:p w14:paraId="65F7563B" w14:textId="77777777" w:rsidR="00054A55" w:rsidRPr="00054A55" w:rsidRDefault="00054A55" w:rsidP="00054A55">
      <w:pPr>
        <w:pStyle w:val="Normal0"/>
        <w:pBdr>
          <w:top w:val="nil"/>
          <w:left w:val="nil"/>
          <w:bottom w:val="nil"/>
          <w:right w:val="nil"/>
          <w:between w:val="nil"/>
        </w:pBdr>
        <w:ind w:left="696" w:hanging="696"/>
        <w:rPr>
          <w:bCs/>
          <w:sz w:val="24"/>
          <w:szCs w:val="24"/>
        </w:rPr>
      </w:pPr>
      <w:r w:rsidRPr="00054A55">
        <w:rPr>
          <w:bCs/>
          <w:sz w:val="24"/>
          <w:szCs w:val="24"/>
        </w:rPr>
        <w:t>Ingrese y navegue de manera autónoma en las siguientes páginas y links de acceso:</w:t>
      </w:r>
    </w:p>
    <w:p w14:paraId="5CB3FC4F" w14:textId="77777777" w:rsidR="00054A55" w:rsidRPr="00054A55" w:rsidRDefault="00054A55" w:rsidP="00054A55">
      <w:pPr>
        <w:pStyle w:val="Normal0"/>
        <w:numPr>
          <w:ilvl w:val="0"/>
          <w:numId w:val="7"/>
        </w:numPr>
        <w:pBdr>
          <w:top w:val="nil"/>
          <w:left w:val="nil"/>
          <w:bottom w:val="nil"/>
          <w:right w:val="nil"/>
          <w:between w:val="nil"/>
        </w:pBdr>
        <w:rPr>
          <w:bCs/>
          <w:sz w:val="24"/>
          <w:szCs w:val="24"/>
        </w:rPr>
      </w:pPr>
      <w:r w:rsidRPr="00054A55">
        <w:rPr>
          <w:bCs/>
          <w:sz w:val="24"/>
          <w:szCs w:val="24"/>
        </w:rPr>
        <w:t>Sofía Plus (a través del cual se inscribió)</w:t>
      </w:r>
    </w:p>
    <w:p w14:paraId="7FE34B98" w14:textId="77777777" w:rsidR="00054A55" w:rsidRPr="00054A55" w:rsidRDefault="00054A55" w:rsidP="00054A55">
      <w:pPr>
        <w:pStyle w:val="Normal0"/>
        <w:pBdr>
          <w:top w:val="nil"/>
          <w:left w:val="nil"/>
          <w:bottom w:val="nil"/>
          <w:right w:val="nil"/>
          <w:between w:val="nil"/>
        </w:pBdr>
        <w:ind w:left="696" w:hanging="696"/>
        <w:rPr>
          <w:bCs/>
          <w:sz w:val="24"/>
          <w:szCs w:val="24"/>
        </w:rPr>
      </w:pPr>
      <w:hyperlink r:id="rId30">
        <w:r w:rsidRPr="00054A55">
          <w:rPr>
            <w:rStyle w:val="Hipervnculo"/>
            <w:bCs/>
            <w:sz w:val="24"/>
            <w:szCs w:val="24"/>
            <w:u w:val="none"/>
          </w:rPr>
          <w:t>http://portal.senasofiaplus.edu.co/index.php/ayudas/procesos-sena/aprendiz?task=view&amp;id=222</w:t>
        </w:r>
      </w:hyperlink>
    </w:p>
    <w:p w14:paraId="75301B52" w14:textId="77777777" w:rsidR="00054A55" w:rsidRPr="00054A55" w:rsidRDefault="00054A55" w:rsidP="00054A55">
      <w:pPr>
        <w:pStyle w:val="Normal0"/>
        <w:numPr>
          <w:ilvl w:val="0"/>
          <w:numId w:val="7"/>
        </w:numPr>
        <w:pBdr>
          <w:top w:val="nil"/>
          <w:left w:val="nil"/>
          <w:bottom w:val="nil"/>
          <w:right w:val="nil"/>
          <w:between w:val="nil"/>
        </w:pBdr>
        <w:rPr>
          <w:bCs/>
          <w:sz w:val="24"/>
          <w:szCs w:val="24"/>
        </w:rPr>
      </w:pPr>
      <w:r w:rsidRPr="00054A55">
        <w:rPr>
          <w:bCs/>
          <w:sz w:val="24"/>
          <w:szCs w:val="24"/>
        </w:rPr>
        <w:t xml:space="preserve">LMS (Liaoning Management </w:t>
      </w:r>
      <w:proofErr w:type="spellStart"/>
      <w:r w:rsidRPr="00054A55">
        <w:rPr>
          <w:bCs/>
          <w:sz w:val="24"/>
          <w:szCs w:val="24"/>
        </w:rPr>
        <w:t>System</w:t>
      </w:r>
      <w:proofErr w:type="spellEnd"/>
      <w:r w:rsidRPr="00054A55">
        <w:rPr>
          <w:bCs/>
          <w:sz w:val="24"/>
          <w:szCs w:val="24"/>
        </w:rPr>
        <w:t xml:space="preserve"> </w:t>
      </w:r>
      <w:r w:rsidRPr="00054A55">
        <w:rPr>
          <w:bCs/>
          <w:i/>
          <w:iCs/>
          <w:sz w:val="24"/>
          <w:szCs w:val="24"/>
        </w:rPr>
        <w:t>Sistema para el manejo del aprendizaje</w:t>
      </w:r>
      <w:r w:rsidRPr="00054A55">
        <w:rPr>
          <w:bCs/>
          <w:sz w:val="24"/>
          <w:szCs w:val="24"/>
        </w:rPr>
        <w:t xml:space="preserve">)-  </w:t>
      </w:r>
    </w:p>
    <w:p w14:paraId="519512EC" w14:textId="77777777" w:rsidR="00054A55" w:rsidRPr="00054A55" w:rsidRDefault="00054A55" w:rsidP="00054A55">
      <w:pPr>
        <w:pStyle w:val="Normal0"/>
        <w:numPr>
          <w:ilvl w:val="0"/>
          <w:numId w:val="7"/>
        </w:numPr>
        <w:pBdr>
          <w:top w:val="nil"/>
          <w:left w:val="nil"/>
          <w:bottom w:val="nil"/>
          <w:right w:val="nil"/>
          <w:between w:val="nil"/>
        </w:pBdr>
        <w:rPr>
          <w:bCs/>
          <w:sz w:val="24"/>
          <w:szCs w:val="24"/>
        </w:rPr>
      </w:pPr>
      <w:r w:rsidRPr="00054A55">
        <w:rPr>
          <w:bCs/>
          <w:sz w:val="24"/>
          <w:szCs w:val="24"/>
        </w:rPr>
        <w:t>Sistema virtual de aprendices (SVA) Gestión del contrato de aprendizaje. (Este aspecto será guiado en determinado momento por las personas encargadas del proceso)</w:t>
      </w:r>
    </w:p>
    <w:p w14:paraId="5F03C492" w14:textId="77777777" w:rsidR="00054A55" w:rsidRPr="00054A55" w:rsidRDefault="00054A55" w:rsidP="00054A55">
      <w:pPr>
        <w:pStyle w:val="Normal0"/>
        <w:numPr>
          <w:ilvl w:val="0"/>
          <w:numId w:val="7"/>
        </w:numPr>
        <w:pBdr>
          <w:top w:val="nil"/>
          <w:left w:val="nil"/>
          <w:bottom w:val="nil"/>
          <w:right w:val="nil"/>
          <w:between w:val="nil"/>
        </w:pBdr>
        <w:rPr>
          <w:bCs/>
          <w:sz w:val="24"/>
          <w:szCs w:val="24"/>
        </w:rPr>
      </w:pPr>
      <w:r w:rsidRPr="00054A55">
        <w:rPr>
          <w:bCs/>
          <w:sz w:val="24"/>
          <w:szCs w:val="24"/>
        </w:rPr>
        <w:t xml:space="preserve">Sistema Nacional de Biblioteca SENA </w:t>
      </w:r>
      <w:hyperlink r:id="rId31">
        <w:r w:rsidRPr="00054A55">
          <w:rPr>
            <w:rStyle w:val="Hipervnculo"/>
            <w:bCs/>
            <w:sz w:val="24"/>
            <w:szCs w:val="24"/>
            <w:u w:val="none"/>
          </w:rPr>
          <w:t>http://biblioteca.sena.edu.co/</w:t>
        </w:r>
      </w:hyperlink>
      <w:r w:rsidRPr="00054A55">
        <w:rPr>
          <w:bCs/>
          <w:sz w:val="24"/>
          <w:szCs w:val="24"/>
        </w:rPr>
        <w:t xml:space="preserve"> : Consulte de forma global cinco de los catálogos del Sistema Nacional de Bibliotecas, asociado a su programa</w:t>
      </w:r>
      <w:r w:rsidRPr="00054A55">
        <w:rPr>
          <w:b/>
          <w:sz w:val="24"/>
          <w:szCs w:val="24"/>
          <w:u w:val="single"/>
        </w:rPr>
        <w:t xml:space="preserve"> </w:t>
      </w:r>
      <w:r w:rsidRPr="00054A55">
        <w:rPr>
          <w:bCs/>
          <w:sz w:val="24"/>
          <w:szCs w:val="24"/>
        </w:rPr>
        <w:lastRenderedPageBreak/>
        <w:t>de formación. (Este aspecto será guiado en determinado momento por las personas encargadas del proceso)</w:t>
      </w:r>
    </w:p>
    <w:p w14:paraId="3C5E9BEB" w14:textId="2C0F054B" w:rsidR="00054A55" w:rsidRDefault="00054A55" w:rsidP="00054A55">
      <w:pPr>
        <w:pStyle w:val="Normal0"/>
        <w:numPr>
          <w:ilvl w:val="0"/>
          <w:numId w:val="7"/>
        </w:numPr>
        <w:pBdr>
          <w:top w:val="nil"/>
          <w:left w:val="nil"/>
          <w:bottom w:val="nil"/>
          <w:right w:val="nil"/>
          <w:between w:val="nil"/>
        </w:pBdr>
        <w:rPr>
          <w:bCs/>
          <w:sz w:val="24"/>
          <w:szCs w:val="24"/>
        </w:rPr>
      </w:pPr>
      <w:r w:rsidRPr="00054A55">
        <w:rPr>
          <w:bCs/>
          <w:sz w:val="24"/>
          <w:szCs w:val="24"/>
        </w:rPr>
        <w:t xml:space="preserve">Redes sociales de la entidad  </w:t>
      </w:r>
      <w:r w:rsidRPr="00054A55">
        <w:rPr>
          <w:bCs/>
          <w:noProof/>
          <w:sz w:val="24"/>
          <w:szCs w:val="24"/>
        </w:rPr>
        <w:drawing>
          <wp:inline distT="0" distB="0" distL="0" distR="0" wp14:anchorId="5CEE8764" wp14:editId="45CCEA29">
            <wp:extent cx="200660" cy="190500"/>
            <wp:effectExtent l="0" t="0" r="8890" b="0"/>
            <wp:docPr id="6" name="Imagen 6" descr="Facebook-SENA">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pic:nvPicPr>
                  <pic:blipFill>
                    <a:blip r:embed="rId33">
                      <a:extLst>
                        <a:ext uri="{28A0092B-C50C-407E-A947-70E740481C1C}">
                          <a14:useLocalDpi xmlns:a14="http://schemas.microsoft.com/office/drawing/2010/main" val="0"/>
                        </a:ext>
                      </a:extLst>
                    </a:blip>
                    <a:stretch>
                      <a:fillRect/>
                    </a:stretch>
                  </pic:blipFill>
                  <pic:spPr>
                    <a:xfrm>
                      <a:off x="0" y="0"/>
                      <a:ext cx="200660" cy="190500"/>
                    </a:xfrm>
                    <a:prstGeom prst="rect">
                      <a:avLst/>
                    </a:prstGeom>
                  </pic:spPr>
                </pic:pic>
              </a:graphicData>
            </a:graphic>
          </wp:inline>
        </w:drawing>
      </w:r>
      <w:r w:rsidRPr="00054A55">
        <w:rPr>
          <w:bCs/>
          <w:noProof/>
          <w:sz w:val="24"/>
          <w:szCs w:val="24"/>
        </w:rPr>
        <w:drawing>
          <wp:inline distT="0" distB="0" distL="0" distR="0" wp14:anchorId="613FF0C6" wp14:editId="6D04B983">
            <wp:extent cx="200660" cy="190500"/>
            <wp:effectExtent l="0" t="0" r="8890" b="0"/>
            <wp:docPr id="5" name="Imagen 5" descr="Twitter-SENA">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pic:nvPicPr>
                  <pic:blipFill>
                    <a:blip r:embed="rId35">
                      <a:extLst>
                        <a:ext uri="{28A0092B-C50C-407E-A947-70E740481C1C}">
                          <a14:useLocalDpi xmlns:a14="http://schemas.microsoft.com/office/drawing/2010/main" val="0"/>
                        </a:ext>
                      </a:extLst>
                    </a:blip>
                    <a:stretch>
                      <a:fillRect/>
                    </a:stretch>
                  </pic:blipFill>
                  <pic:spPr>
                    <a:xfrm>
                      <a:off x="0" y="0"/>
                      <a:ext cx="200660" cy="190500"/>
                    </a:xfrm>
                    <a:prstGeom prst="rect">
                      <a:avLst/>
                    </a:prstGeom>
                  </pic:spPr>
                </pic:pic>
              </a:graphicData>
            </a:graphic>
          </wp:inline>
        </w:drawing>
      </w:r>
    </w:p>
    <w:p w14:paraId="097CD72D" w14:textId="77777777" w:rsidR="00F661C6" w:rsidRDefault="00F661C6" w:rsidP="00F661C6">
      <w:pPr>
        <w:pStyle w:val="Normal0"/>
        <w:pBdr>
          <w:top w:val="nil"/>
          <w:left w:val="nil"/>
          <w:bottom w:val="nil"/>
          <w:right w:val="nil"/>
          <w:between w:val="nil"/>
        </w:pBdr>
        <w:ind w:left="360"/>
        <w:rPr>
          <w:bCs/>
          <w:sz w:val="24"/>
          <w:szCs w:val="24"/>
          <w:lang w:val="es-ES"/>
        </w:rPr>
      </w:pPr>
    </w:p>
    <w:p w14:paraId="577C29DF" w14:textId="2A6BC912" w:rsidR="00F661C6" w:rsidRDefault="00F661C6" w:rsidP="007157B9">
      <w:pPr>
        <w:pStyle w:val="Normal0"/>
        <w:pBdr>
          <w:top w:val="nil"/>
          <w:left w:val="nil"/>
          <w:bottom w:val="nil"/>
          <w:right w:val="nil"/>
          <w:between w:val="nil"/>
        </w:pBdr>
        <w:rPr>
          <w:bCs/>
          <w:sz w:val="24"/>
          <w:szCs w:val="24"/>
          <w:lang w:val="es-ES"/>
        </w:rPr>
      </w:pPr>
      <w:r>
        <w:rPr>
          <w:bCs/>
          <w:sz w:val="24"/>
          <w:szCs w:val="24"/>
          <w:lang w:val="es-ES"/>
        </w:rPr>
        <w:t>A partir de la información brindada realizar la siguiente actividad:</w:t>
      </w:r>
    </w:p>
    <w:p w14:paraId="7C7DFC11" w14:textId="3EA90954" w:rsidR="00190072" w:rsidRPr="00190072" w:rsidRDefault="00190072" w:rsidP="007157B9">
      <w:pPr>
        <w:pStyle w:val="Normal0"/>
        <w:pBdr>
          <w:top w:val="nil"/>
          <w:left w:val="nil"/>
          <w:bottom w:val="nil"/>
          <w:right w:val="nil"/>
          <w:between w:val="nil"/>
        </w:pBdr>
        <w:jc w:val="both"/>
        <w:rPr>
          <w:bCs/>
          <w:sz w:val="24"/>
          <w:szCs w:val="24"/>
        </w:rPr>
      </w:pPr>
      <w:r w:rsidRPr="00190072">
        <w:rPr>
          <w:bCs/>
          <w:sz w:val="24"/>
          <w:szCs w:val="24"/>
          <w:lang w:val="es-ES"/>
        </w:rPr>
        <w:t xml:space="preserve">En un </w:t>
      </w:r>
      <w:r w:rsidR="007157B9" w:rsidRPr="00190072">
        <w:rPr>
          <w:bCs/>
          <w:sz w:val="24"/>
          <w:szCs w:val="24"/>
          <w:lang w:val="es-ES"/>
        </w:rPr>
        <w:t>documento adjuntar</w:t>
      </w:r>
      <w:r w:rsidRPr="00190072">
        <w:rPr>
          <w:bCs/>
          <w:sz w:val="24"/>
          <w:szCs w:val="24"/>
          <w:lang w:val="es-ES"/>
        </w:rPr>
        <w:t xml:space="preserve"> la captura de pantalla del proceso de actualización de sus datos personales en el aplicativo Sofia plus o el resumen de los pasos del proceso de actualización en SENASOFIAPLUS y el título de un libro de la biblioteca SENA relacionado al programa de formación.</w:t>
      </w:r>
    </w:p>
    <w:p w14:paraId="02104F21" w14:textId="77777777" w:rsidR="00190072" w:rsidRPr="00190072" w:rsidRDefault="00190072" w:rsidP="007157B9">
      <w:pPr>
        <w:pStyle w:val="Normal0"/>
        <w:pBdr>
          <w:top w:val="nil"/>
          <w:left w:val="nil"/>
          <w:bottom w:val="nil"/>
          <w:right w:val="nil"/>
          <w:between w:val="nil"/>
        </w:pBdr>
        <w:jc w:val="both"/>
        <w:rPr>
          <w:bCs/>
          <w:sz w:val="24"/>
          <w:szCs w:val="24"/>
        </w:rPr>
      </w:pPr>
      <w:r w:rsidRPr="00190072">
        <w:rPr>
          <w:bCs/>
          <w:sz w:val="24"/>
          <w:szCs w:val="24"/>
          <w:lang w:val="es-ES"/>
        </w:rPr>
        <w:t>Deben enviar un correo con dominio @soysena al instructor saludándolo y presentándose de manera cortes.</w:t>
      </w:r>
    </w:p>
    <w:p w14:paraId="02492379" w14:textId="0721331D" w:rsidR="00054A55" w:rsidRPr="00054A55" w:rsidRDefault="00054A55" w:rsidP="00BD7091">
      <w:pPr>
        <w:pStyle w:val="Normal0"/>
        <w:pBdr>
          <w:top w:val="nil"/>
          <w:left w:val="nil"/>
          <w:bottom w:val="nil"/>
          <w:right w:val="nil"/>
          <w:between w:val="nil"/>
        </w:pBdr>
        <w:ind w:left="696" w:hanging="696"/>
        <w:jc w:val="both"/>
        <w:rPr>
          <w:bCs/>
          <w:sz w:val="24"/>
          <w:szCs w:val="24"/>
        </w:rPr>
      </w:pPr>
      <w:r w:rsidRPr="00054A55">
        <w:rPr>
          <w:bCs/>
          <w:sz w:val="24"/>
          <w:szCs w:val="24"/>
        </w:rPr>
        <w:t xml:space="preserve">Comente al grupo los saberes logrados y los aspectos en los que considera requiere </w:t>
      </w:r>
      <w:r w:rsidR="002D7B1C" w:rsidRPr="00054A55">
        <w:rPr>
          <w:bCs/>
          <w:sz w:val="24"/>
          <w:szCs w:val="24"/>
        </w:rPr>
        <w:t>orientación,</w:t>
      </w:r>
      <w:r w:rsidR="002D7B1C">
        <w:rPr>
          <w:bCs/>
          <w:sz w:val="24"/>
          <w:szCs w:val="24"/>
        </w:rPr>
        <w:t xml:space="preserve"> esta</w:t>
      </w:r>
      <w:r w:rsidRPr="00054A55">
        <w:rPr>
          <w:bCs/>
          <w:sz w:val="24"/>
          <w:szCs w:val="24"/>
        </w:rPr>
        <w:t xml:space="preserve"> manera el instructor traza un plan de acción para apoyarle el ingreso, búsqueda y acciones que se desarrollen en las mismas.</w:t>
      </w:r>
    </w:p>
    <w:p w14:paraId="4AE2925A" w14:textId="77777777" w:rsidR="00054A55" w:rsidRPr="00054A55" w:rsidRDefault="00054A55" w:rsidP="00054A55">
      <w:pPr>
        <w:pStyle w:val="Normal0"/>
        <w:pBdr>
          <w:top w:val="nil"/>
          <w:left w:val="nil"/>
          <w:bottom w:val="nil"/>
          <w:right w:val="nil"/>
          <w:between w:val="nil"/>
        </w:pBdr>
        <w:ind w:left="696" w:hanging="696"/>
        <w:rPr>
          <w:b/>
          <w:bCs/>
          <w:sz w:val="24"/>
          <w:szCs w:val="24"/>
          <w:u w:val="single"/>
        </w:rPr>
      </w:pPr>
    </w:p>
    <w:p w14:paraId="711565C7" w14:textId="77777777" w:rsidR="00054A55" w:rsidRPr="00054A55" w:rsidRDefault="00054A55" w:rsidP="00054A55">
      <w:pPr>
        <w:pStyle w:val="Normal0"/>
        <w:pBdr>
          <w:top w:val="nil"/>
          <w:left w:val="nil"/>
          <w:bottom w:val="nil"/>
          <w:right w:val="nil"/>
          <w:between w:val="nil"/>
        </w:pBdr>
        <w:ind w:left="696" w:hanging="696"/>
        <w:rPr>
          <w:b/>
          <w:bCs/>
          <w:sz w:val="24"/>
          <w:szCs w:val="24"/>
          <w:u w:val="single"/>
        </w:rPr>
      </w:pPr>
      <w:r w:rsidRPr="00054A55">
        <w:rPr>
          <w:b/>
          <w:noProof/>
          <w:sz w:val="24"/>
          <w:szCs w:val="24"/>
          <w:u w:val="single"/>
        </w:rPr>
        <mc:AlternateContent>
          <mc:Choice Requires="wps">
            <w:drawing>
              <wp:anchor distT="0" distB="0" distL="114300" distR="114300" simplePos="0" relativeHeight="251718656" behindDoc="0" locked="0" layoutInCell="1" allowOverlap="1" wp14:anchorId="694DD1C5" wp14:editId="69756415">
                <wp:simplePos x="0" y="0"/>
                <wp:positionH relativeFrom="column">
                  <wp:posOffset>0</wp:posOffset>
                </wp:positionH>
                <wp:positionV relativeFrom="paragraph">
                  <wp:posOffset>18415</wp:posOffset>
                </wp:positionV>
                <wp:extent cx="1247775" cy="438150"/>
                <wp:effectExtent l="19050" t="19050" r="28575" b="19050"/>
                <wp:wrapNone/>
                <wp:docPr id="22" name="Cuadro de texto 22"/>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307F2023" w14:textId="77777777" w:rsidR="00054A55" w:rsidRPr="005924E5" w:rsidRDefault="00054A55" w:rsidP="00054A55">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4DD1C5" id="Cuadro de texto 22" o:spid="_x0000_s1035" type="#_x0000_t202" style="position:absolute;left:0;text-align:left;margin-left:0;margin-top:1.45pt;width:98.25pt;height:34.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" fillcolor="#aadf5d [1943]" strokecolor="#00b050" strokeweight="3pt">
                <v:textbox>
                  <w:txbxContent>
                    <w:p w14:paraId="307F2023" w14:textId="77777777" w:rsidR="00054A55" w:rsidRPr="005924E5" w:rsidRDefault="00054A55" w:rsidP="00054A55">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v:textbox>
              </v:shape>
            </w:pict>
          </mc:Fallback>
        </mc:AlternateContent>
      </w:r>
    </w:p>
    <w:p w14:paraId="37F5B193" w14:textId="67AA1D28" w:rsidR="00054A55" w:rsidRDefault="00054A55" w:rsidP="008F2C93">
      <w:pPr>
        <w:pStyle w:val="Normal0"/>
        <w:pBdr>
          <w:top w:val="nil"/>
          <w:left w:val="nil"/>
          <w:bottom w:val="nil"/>
          <w:right w:val="nil"/>
          <w:between w:val="nil"/>
        </w:pBdr>
        <w:ind w:left="696" w:hanging="696"/>
        <w:rPr>
          <w:b/>
          <w:sz w:val="24"/>
          <w:szCs w:val="24"/>
          <w:u w:val="single"/>
        </w:rPr>
      </w:pPr>
    </w:p>
    <w:p w14:paraId="00000091" w14:textId="2D67BBAD" w:rsidR="008F1FC2" w:rsidRPr="00D5529F" w:rsidRDefault="00D5529F" w:rsidP="008F2C93">
      <w:pPr>
        <w:pStyle w:val="Normal0"/>
        <w:pBdr>
          <w:top w:val="nil"/>
          <w:left w:val="nil"/>
          <w:bottom w:val="nil"/>
          <w:right w:val="nil"/>
          <w:between w:val="nil"/>
        </w:pBdr>
        <w:ind w:left="696" w:hanging="696"/>
        <w:rPr>
          <w:b/>
          <w:sz w:val="24"/>
          <w:szCs w:val="24"/>
          <w:u w:val="single"/>
        </w:rPr>
      </w:pPr>
      <w:r w:rsidRPr="00D5529F">
        <w:rPr>
          <w:b/>
          <w:sz w:val="24"/>
          <w:szCs w:val="24"/>
          <w:u w:val="single"/>
        </w:rPr>
        <w:t>3.3.</w:t>
      </w:r>
      <w:r w:rsidR="00054A55">
        <w:rPr>
          <w:b/>
          <w:sz w:val="24"/>
          <w:szCs w:val="24"/>
          <w:u w:val="single"/>
        </w:rPr>
        <w:t>7</w:t>
      </w:r>
      <w:r w:rsidRPr="00D5529F">
        <w:rPr>
          <w:b/>
          <w:sz w:val="24"/>
          <w:szCs w:val="24"/>
          <w:u w:val="single"/>
        </w:rPr>
        <w:t xml:space="preserve"> PROGRAMA DE FORMACIÓN</w:t>
      </w:r>
    </w:p>
    <w:p w14:paraId="577D283E" w14:textId="1784B6BF" w:rsidR="00306125" w:rsidRPr="008F2C93" w:rsidRDefault="00306125">
      <w:pPr>
        <w:pStyle w:val="Normal0"/>
        <w:jc w:val="both"/>
        <w:rPr>
          <w:bCs/>
        </w:rPr>
      </w:pPr>
      <w:r w:rsidRPr="008F2C93">
        <w:rPr>
          <w:bCs/>
        </w:rPr>
        <w:t xml:space="preserve">El programa de formación se estructura a través de un diseño curricular y define aspectos como: el perfil de ingreso, el nivel de formación, </w:t>
      </w:r>
      <w:r w:rsidR="006E35D7" w:rsidRPr="008F2C93">
        <w:rPr>
          <w:bCs/>
        </w:rPr>
        <w:t xml:space="preserve">el tiempo de duración, </w:t>
      </w:r>
      <w:r w:rsidRPr="008F2C93">
        <w:rPr>
          <w:bCs/>
        </w:rPr>
        <w:t xml:space="preserve">el perfil de egreso y todas las competencias con las que cuenta el programa. Así mismo, </w:t>
      </w:r>
      <w:r w:rsidR="00F648BC" w:rsidRPr="008F2C93">
        <w:rPr>
          <w:bCs/>
        </w:rPr>
        <w:t xml:space="preserve">define el derrotero de aprendizaje con los respectivos contenidos y resultados esperados. Por lo anterior es muy importante que cada aprendiz pueda ampliar la información inicial del programa que va a cursar. </w:t>
      </w:r>
    </w:p>
    <w:p w14:paraId="434A7681" w14:textId="4857836D" w:rsidR="00CF50F1" w:rsidRDefault="00F648BC" w:rsidP="00CF50F1">
      <w:pPr>
        <w:spacing w:after="0" w:line="240" w:lineRule="auto"/>
        <w:jc w:val="both"/>
        <w:rPr>
          <w:bCs/>
          <w:color w:val="000000" w:themeColor="text1"/>
          <w:sz w:val="24"/>
          <w:szCs w:val="24"/>
        </w:rPr>
      </w:pPr>
      <w:r>
        <w:rPr>
          <w:bCs/>
          <w:color w:val="000000" w:themeColor="text1"/>
          <w:sz w:val="24"/>
          <w:szCs w:val="24"/>
        </w:rPr>
        <w:t xml:space="preserve">Iniciemos con el siguiente análisis: </w:t>
      </w:r>
    </w:p>
    <w:p w14:paraId="6059B50D" w14:textId="77777777" w:rsidR="00D5529F" w:rsidRDefault="00D5529F" w:rsidP="00CF50F1">
      <w:pPr>
        <w:spacing w:after="0" w:line="240" w:lineRule="auto"/>
        <w:jc w:val="both"/>
        <w:rPr>
          <w:bCs/>
          <w:sz w:val="24"/>
          <w:szCs w:val="24"/>
        </w:rPr>
      </w:pPr>
    </w:p>
    <w:tbl>
      <w:tblPr>
        <w:tblStyle w:val="Tablaconcuadrcula"/>
        <w:tblW w:w="8080" w:type="dxa"/>
        <w:tblInd w:w="562" w:type="dxa"/>
        <w:tblLook w:val="04A0" w:firstRow="1" w:lastRow="0" w:firstColumn="1" w:lastColumn="0" w:noHBand="0" w:noVBand="1"/>
      </w:tblPr>
      <w:tblGrid>
        <w:gridCol w:w="4254"/>
        <w:gridCol w:w="3826"/>
      </w:tblGrid>
      <w:tr w:rsidR="00CF50F1" w14:paraId="2AE39C04" w14:textId="77777777" w:rsidTr="00D5529F">
        <w:trPr>
          <w:trHeight w:val="508"/>
        </w:trPr>
        <w:tc>
          <w:tcPr>
            <w:tcW w:w="4254" w:type="dxa"/>
            <w:shd w:val="clear" w:color="auto" w:fill="92D050"/>
          </w:tcPr>
          <w:p w14:paraId="1AB11313" w14:textId="0858D9CC" w:rsidR="00CF50F1" w:rsidRPr="00360F36" w:rsidRDefault="00F648BC" w:rsidP="00C20267">
            <w:pPr>
              <w:spacing w:after="0" w:line="240" w:lineRule="auto"/>
              <w:jc w:val="center"/>
              <w:rPr>
                <w:b/>
                <w:sz w:val="24"/>
                <w:szCs w:val="24"/>
              </w:rPr>
            </w:pPr>
            <w:r>
              <w:rPr>
                <w:b/>
                <w:sz w:val="24"/>
                <w:szCs w:val="24"/>
              </w:rPr>
              <w:t xml:space="preserve">¿Qué </w:t>
            </w:r>
            <w:r w:rsidR="00CF50F1" w:rsidRPr="00360F36">
              <w:rPr>
                <w:b/>
                <w:sz w:val="24"/>
                <w:szCs w:val="24"/>
              </w:rPr>
              <w:t xml:space="preserve">  conoce</w:t>
            </w:r>
            <w:r>
              <w:rPr>
                <w:b/>
                <w:sz w:val="24"/>
                <w:szCs w:val="24"/>
              </w:rPr>
              <w:t xml:space="preserve"> del programa?</w:t>
            </w:r>
          </w:p>
          <w:p w14:paraId="16357C13" w14:textId="77777777" w:rsidR="00CF50F1" w:rsidRPr="00360F36" w:rsidRDefault="00CF50F1" w:rsidP="00C20267">
            <w:pPr>
              <w:spacing w:after="0" w:line="240" w:lineRule="auto"/>
              <w:jc w:val="center"/>
              <w:rPr>
                <w:b/>
                <w:sz w:val="24"/>
                <w:szCs w:val="24"/>
              </w:rPr>
            </w:pPr>
          </w:p>
        </w:tc>
        <w:tc>
          <w:tcPr>
            <w:tcW w:w="3826" w:type="dxa"/>
            <w:shd w:val="clear" w:color="auto" w:fill="92D050"/>
          </w:tcPr>
          <w:p w14:paraId="1CE592E9" w14:textId="1211D6BE" w:rsidR="00CF50F1" w:rsidRPr="00360F36" w:rsidRDefault="00F648BC" w:rsidP="00C20267">
            <w:pPr>
              <w:spacing w:after="0" w:line="240" w:lineRule="auto"/>
              <w:jc w:val="center"/>
              <w:rPr>
                <w:b/>
                <w:sz w:val="24"/>
                <w:szCs w:val="24"/>
              </w:rPr>
            </w:pPr>
            <w:r>
              <w:rPr>
                <w:b/>
                <w:sz w:val="24"/>
                <w:szCs w:val="24"/>
              </w:rPr>
              <w:t xml:space="preserve">¿Qué quiere aprender? </w:t>
            </w:r>
          </w:p>
          <w:p w14:paraId="2E41BC5A" w14:textId="77777777" w:rsidR="00CF50F1" w:rsidRPr="00360F36" w:rsidRDefault="00CF50F1" w:rsidP="00C20267">
            <w:pPr>
              <w:spacing w:after="0" w:line="240" w:lineRule="auto"/>
              <w:jc w:val="center"/>
              <w:rPr>
                <w:b/>
                <w:sz w:val="24"/>
                <w:szCs w:val="24"/>
              </w:rPr>
            </w:pPr>
          </w:p>
        </w:tc>
      </w:tr>
      <w:tr w:rsidR="00CF50F1" w14:paraId="47962EC9" w14:textId="77777777" w:rsidTr="00C20267">
        <w:trPr>
          <w:trHeight w:val="247"/>
        </w:trPr>
        <w:tc>
          <w:tcPr>
            <w:tcW w:w="4254" w:type="dxa"/>
          </w:tcPr>
          <w:p w14:paraId="78E51EB1" w14:textId="77777777" w:rsidR="00CF50F1" w:rsidRDefault="00CF50F1" w:rsidP="00C20267">
            <w:pPr>
              <w:spacing w:after="0" w:line="240" w:lineRule="auto"/>
              <w:jc w:val="both"/>
              <w:rPr>
                <w:bCs/>
                <w:sz w:val="24"/>
                <w:szCs w:val="24"/>
              </w:rPr>
            </w:pPr>
          </w:p>
        </w:tc>
        <w:tc>
          <w:tcPr>
            <w:tcW w:w="3826" w:type="dxa"/>
          </w:tcPr>
          <w:p w14:paraId="08D752F5" w14:textId="77777777" w:rsidR="00CF50F1" w:rsidRDefault="00CF50F1" w:rsidP="00C20267">
            <w:pPr>
              <w:spacing w:after="0" w:line="240" w:lineRule="auto"/>
              <w:jc w:val="both"/>
              <w:rPr>
                <w:bCs/>
                <w:sz w:val="24"/>
                <w:szCs w:val="24"/>
              </w:rPr>
            </w:pPr>
          </w:p>
        </w:tc>
      </w:tr>
      <w:tr w:rsidR="00CF50F1" w14:paraId="1FD58A98" w14:textId="77777777" w:rsidTr="00C20267">
        <w:trPr>
          <w:trHeight w:val="247"/>
        </w:trPr>
        <w:tc>
          <w:tcPr>
            <w:tcW w:w="4254" w:type="dxa"/>
          </w:tcPr>
          <w:p w14:paraId="678DAE2F" w14:textId="77777777" w:rsidR="00CF50F1" w:rsidRDefault="00CF50F1" w:rsidP="00C20267">
            <w:pPr>
              <w:spacing w:after="0" w:line="240" w:lineRule="auto"/>
              <w:jc w:val="both"/>
              <w:rPr>
                <w:bCs/>
                <w:sz w:val="24"/>
                <w:szCs w:val="24"/>
              </w:rPr>
            </w:pPr>
          </w:p>
        </w:tc>
        <w:tc>
          <w:tcPr>
            <w:tcW w:w="3826" w:type="dxa"/>
          </w:tcPr>
          <w:p w14:paraId="416020C2" w14:textId="77777777" w:rsidR="00CF50F1" w:rsidRDefault="00CF50F1" w:rsidP="00C20267">
            <w:pPr>
              <w:spacing w:after="0" w:line="240" w:lineRule="auto"/>
              <w:jc w:val="both"/>
              <w:rPr>
                <w:bCs/>
                <w:sz w:val="24"/>
                <w:szCs w:val="24"/>
              </w:rPr>
            </w:pPr>
          </w:p>
        </w:tc>
      </w:tr>
      <w:tr w:rsidR="00CF50F1" w14:paraId="71E00C84" w14:textId="77777777" w:rsidTr="00C20267">
        <w:trPr>
          <w:trHeight w:val="247"/>
        </w:trPr>
        <w:tc>
          <w:tcPr>
            <w:tcW w:w="4254" w:type="dxa"/>
          </w:tcPr>
          <w:p w14:paraId="5E32B412" w14:textId="77777777" w:rsidR="00CF50F1" w:rsidRDefault="00CF50F1" w:rsidP="00C20267">
            <w:pPr>
              <w:spacing w:after="0" w:line="240" w:lineRule="auto"/>
              <w:jc w:val="both"/>
              <w:rPr>
                <w:bCs/>
                <w:sz w:val="24"/>
                <w:szCs w:val="24"/>
              </w:rPr>
            </w:pPr>
          </w:p>
        </w:tc>
        <w:tc>
          <w:tcPr>
            <w:tcW w:w="3826" w:type="dxa"/>
          </w:tcPr>
          <w:p w14:paraId="5A3301FC" w14:textId="77777777" w:rsidR="00CF50F1" w:rsidRDefault="00CF50F1" w:rsidP="00C20267">
            <w:pPr>
              <w:spacing w:after="0" w:line="240" w:lineRule="auto"/>
              <w:jc w:val="both"/>
              <w:rPr>
                <w:bCs/>
                <w:sz w:val="24"/>
                <w:szCs w:val="24"/>
              </w:rPr>
            </w:pPr>
          </w:p>
        </w:tc>
      </w:tr>
      <w:tr w:rsidR="00CF50F1" w14:paraId="2CE7489B" w14:textId="77777777" w:rsidTr="00C20267">
        <w:trPr>
          <w:trHeight w:val="260"/>
        </w:trPr>
        <w:tc>
          <w:tcPr>
            <w:tcW w:w="4254" w:type="dxa"/>
          </w:tcPr>
          <w:p w14:paraId="3B4D1A57" w14:textId="77777777" w:rsidR="00CF50F1" w:rsidRDefault="00CF50F1" w:rsidP="00C20267">
            <w:pPr>
              <w:spacing w:after="0" w:line="240" w:lineRule="auto"/>
              <w:jc w:val="both"/>
              <w:rPr>
                <w:bCs/>
                <w:sz w:val="24"/>
                <w:szCs w:val="24"/>
              </w:rPr>
            </w:pPr>
          </w:p>
        </w:tc>
        <w:tc>
          <w:tcPr>
            <w:tcW w:w="3826" w:type="dxa"/>
          </w:tcPr>
          <w:p w14:paraId="17F85526" w14:textId="77777777" w:rsidR="00CF50F1" w:rsidRDefault="00CF50F1" w:rsidP="00C20267">
            <w:pPr>
              <w:spacing w:after="0" w:line="240" w:lineRule="auto"/>
              <w:jc w:val="both"/>
              <w:rPr>
                <w:bCs/>
                <w:sz w:val="24"/>
                <w:szCs w:val="24"/>
              </w:rPr>
            </w:pPr>
          </w:p>
        </w:tc>
      </w:tr>
      <w:tr w:rsidR="00CF50F1" w14:paraId="192F914B" w14:textId="77777777" w:rsidTr="00C20267">
        <w:trPr>
          <w:trHeight w:val="247"/>
        </w:trPr>
        <w:tc>
          <w:tcPr>
            <w:tcW w:w="4254" w:type="dxa"/>
          </w:tcPr>
          <w:p w14:paraId="3FD925D2" w14:textId="77777777" w:rsidR="00CF50F1" w:rsidRDefault="00CF50F1" w:rsidP="00C20267">
            <w:pPr>
              <w:spacing w:after="0" w:line="240" w:lineRule="auto"/>
              <w:jc w:val="both"/>
              <w:rPr>
                <w:bCs/>
                <w:sz w:val="24"/>
                <w:szCs w:val="24"/>
              </w:rPr>
            </w:pPr>
          </w:p>
        </w:tc>
        <w:tc>
          <w:tcPr>
            <w:tcW w:w="3826" w:type="dxa"/>
          </w:tcPr>
          <w:p w14:paraId="088CB605" w14:textId="77777777" w:rsidR="00CF50F1" w:rsidRDefault="00CF50F1" w:rsidP="00C20267">
            <w:pPr>
              <w:spacing w:after="0" w:line="240" w:lineRule="auto"/>
              <w:jc w:val="both"/>
              <w:rPr>
                <w:bCs/>
                <w:sz w:val="24"/>
                <w:szCs w:val="24"/>
              </w:rPr>
            </w:pPr>
          </w:p>
        </w:tc>
      </w:tr>
      <w:tr w:rsidR="00CF50F1" w14:paraId="426EAA11" w14:textId="77777777" w:rsidTr="00C20267">
        <w:trPr>
          <w:trHeight w:val="247"/>
        </w:trPr>
        <w:tc>
          <w:tcPr>
            <w:tcW w:w="4254" w:type="dxa"/>
          </w:tcPr>
          <w:p w14:paraId="50E5BBEB" w14:textId="77777777" w:rsidR="00CF50F1" w:rsidRDefault="00CF50F1" w:rsidP="00C20267">
            <w:pPr>
              <w:spacing w:after="0" w:line="240" w:lineRule="auto"/>
              <w:jc w:val="both"/>
              <w:rPr>
                <w:bCs/>
                <w:sz w:val="24"/>
                <w:szCs w:val="24"/>
              </w:rPr>
            </w:pPr>
          </w:p>
        </w:tc>
        <w:tc>
          <w:tcPr>
            <w:tcW w:w="3826" w:type="dxa"/>
          </w:tcPr>
          <w:p w14:paraId="1866FFC3" w14:textId="77777777" w:rsidR="00CF50F1" w:rsidRDefault="00CF50F1" w:rsidP="00C20267">
            <w:pPr>
              <w:spacing w:after="0" w:line="240" w:lineRule="auto"/>
              <w:jc w:val="both"/>
              <w:rPr>
                <w:bCs/>
                <w:sz w:val="24"/>
                <w:szCs w:val="24"/>
              </w:rPr>
            </w:pPr>
          </w:p>
        </w:tc>
      </w:tr>
    </w:tbl>
    <w:p w14:paraId="2A7F19EE" w14:textId="77777777" w:rsidR="00CF50F1" w:rsidRPr="005A5438" w:rsidRDefault="00CF50F1" w:rsidP="00CF50F1">
      <w:pPr>
        <w:spacing w:after="0" w:line="240" w:lineRule="auto"/>
        <w:jc w:val="both"/>
        <w:rPr>
          <w:bCs/>
          <w:color w:val="000000" w:themeColor="text1"/>
          <w:sz w:val="24"/>
          <w:szCs w:val="24"/>
        </w:rPr>
      </w:pPr>
    </w:p>
    <w:p w14:paraId="69128B70" w14:textId="78546BB1" w:rsidR="00CF50F1" w:rsidRDefault="00CF50F1" w:rsidP="00CF50F1">
      <w:pPr>
        <w:spacing w:after="0" w:line="240" w:lineRule="auto"/>
        <w:ind w:left="284"/>
        <w:jc w:val="both"/>
        <w:rPr>
          <w:bCs/>
          <w:color w:val="000000" w:themeColor="text1"/>
          <w:sz w:val="24"/>
          <w:szCs w:val="24"/>
        </w:rPr>
      </w:pPr>
      <w:r w:rsidRPr="00BC62EA">
        <w:rPr>
          <w:bCs/>
          <w:color w:val="000000" w:themeColor="text1"/>
          <w:sz w:val="24"/>
          <w:szCs w:val="24"/>
        </w:rPr>
        <w:t>Socialice sus respuestas con el grupo de acuerdo con los lineamientos de su instructor para fortalec</w:t>
      </w:r>
      <w:r>
        <w:rPr>
          <w:bCs/>
          <w:color w:val="000000" w:themeColor="text1"/>
          <w:sz w:val="24"/>
          <w:szCs w:val="24"/>
        </w:rPr>
        <w:t xml:space="preserve">er </w:t>
      </w:r>
      <w:r w:rsidRPr="00BC62EA">
        <w:rPr>
          <w:bCs/>
          <w:color w:val="000000" w:themeColor="text1"/>
          <w:sz w:val="24"/>
          <w:szCs w:val="24"/>
        </w:rPr>
        <w:t>la percepción sobre la ocupació</w:t>
      </w:r>
      <w:r>
        <w:rPr>
          <w:bCs/>
          <w:color w:val="000000" w:themeColor="text1"/>
          <w:sz w:val="24"/>
          <w:szCs w:val="24"/>
        </w:rPr>
        <w:t>n</w:t>
      </w:r>
      <w:r w:rsidRPr="00BC62EA">
        <w:rPr>
          <w:bCs/>
          <w:color w:val="000000" w:themeColor="text1"/>
          <w:sz w:val="24"/>
          <w:szCs w:val="24"/>
        </w:rPr>
        <w:t>.</w:t>
      </w:r>
    </w:p>
    <w:p w14:paraId="59B46EB8" w14:textId="7A0867C6" w:rsidR="00D5529F" w:rsidRDefault="00D5529F" w:rsidP="00CF50F1">
      <w:pPr>
        <w:spacing w:after="0" w:line="240" w:lineRule="auto"/>
        <w:ind w:left="284"/>
        <w:jc w:val="both"/>
        <w:rPr>
          <w:bCs/>
          <w:color w:val="000000" w:themeColor="text1"/>
          <w:sz w:val="24"/>
          <w:szCs w:val="24"/>
        </w:rPr>
      </w:pPr>
    </w:p>
    <w:p w14:paraId="2F821C74" w14:textId="2FF7EE8D" w:rsidR="00D5529F" w:rsidRDefault="00D5529F" w:rsidP="00CF50F1">
      <w:pPr>
        <w:spacing w:after="0" w:line="240" w:lineRule="auto"/>
        <w:ind w:left="284"/>
        <w:jc w:val="both"/>
        <w:rPr>
          <w:bCs/>
          <w:color w:val="000000" w:themeColor="text1"/>
          <w:sz w:val="24"/>
          <w:szCs w:val="24"/>
        </w:rPr>
      </w:pPr>
      <w:r>
        <w:rPr>
          <w:b/>
          <w:noProof/>
          <w:color w:val="000000"/>
          <w:sz w:val="24"/>
          <w:szCs w:val="24"/>
        </w:rPr>
        <mc:AlternateContent>
          <mc:Choice Requires="wps">
            <w:drawing>
              <wp:anchor distT="0" distB="0" distL="114300" distR="114300" simplePos="0" relativeHeight="251706368" behindDoc="0" locked="0" layoutInCell="1" allowOverlap="1" wp14:anchorId="55875171" wp14:editId="434C3B0F">
                <wp:simplePos x="0" y="0"/>
                <wp:positionH relativeFrom="column">
                  <wp:posOffset>0</wp:posOffset>
                </wp:positionH>
                <wp:positionV relativeFrom="paragraph">
                  <wp:posOffset>18415</wp:posOffset>
                </wp:positionV>
                <wp:extent cx="1247775" cy="438150"/>
                <wp:effectExtent l="19050" t="19050" r="28575" b="19050"/>
                <wp:wrapNone/>
                <wp:docPr id="19" name="Cuadro de texto 19"/>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2D8A5BFE" w14:textId="48B7D878"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875171" id="Cuadro de texto 19" o:spid="_x0000_s1036" type="#_x0000_t202" style="position:absolute;left:0;text-align:left;margin-left:0;margin-top:1.45pt;width:98.25pt;height:34.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" fillcolor="#aadf5d [1943]" strokecolor="#00b050" strokeweight="3pt">
                <v:textbox>
                  <w:txbxContent>
                    <w:p w14:paraId="2D8A5BFE" w14:textId="48B7D878" w:rsidR="00D5529F" w:rsidRPr="005924E5" w:rsidRDefault="00D5529F" w:rsidP="00D5529F">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w:t>
                      </w:r>
                    </w:p>
                  </w:txbxContent>
                </v:textbox>
              </v:shape>
            </w:pict>
          </mc:Fallback>
        </mc:AlternateContent>
      </w:r>
    </w:p>
    <w:p w14:paraId="00000092" w14:textId="10C14331" w:rsidR="008F1FC2" w:rsidRDefault="008F1FC2">
      <w:pPr>
        <w:pStyle w:val="Normal0"/>
        <w:jc w:val="both"/>
        <w:rPr>
          <w:b/>
        </w:rPr>
      </w:pPr>
    </w:p>
    <w:p w14:paraId="12863AD6" w14:textId="798F5934" w:rsidR="00D5529F" w:rsidRPr="00D5529F" w:rsidRDefault="00D5529F" w:rsidP="00CF50F1">
      <w:pPr>
        <w:ind w:left="708"/>
        <w:jc w:val="both"/>
        <w:rPr>
          <w:b/>
          <w:bCs/>
          <w:sz w:val="24"/>
          <w:szCs w:val="24"/>
          <w:u w:val="single"/>
          <w:lang w:val="es-MX"/>
        </w:rPr>
      </w:pPr>
      <w:r w:rsidRPr="00D5529F">
        <w:rPr>
          <w:b/>
          <w:bCs/>
          <w:sz w:val="24"/>
          <w:szCs w:val="24"/>
          <w:u w:val="single"/>
          <w:lang w:val="es-MX"/>
        </w:rPr>
        <w:t>3.3.</w:t>
      </w:r>
      <w:r w:rsidR="00054A55">
        <w:rPr>
          <w:b/>
          <w:bCs/>
          <w:sz w:val="24"/>
          <w:szCs w:val="24"/>
          <w:u w:val="single"/>
          <w:lang w:val="es-MX"/>
        </w:rPr>
        <w:t>7</w:t>
      </w:r>
      <w:r w:rsidRPr="00D5529F">
        <w:rPr>
          <w:b/>
          <w:bCs/>
          <w:sz w:val="24"/>
          <w:szCs w:val="24"/>
          <w:u w:val="single"/>
          <w:lang w:val="es-MX"/>
        </w:rPr>
        <w:t>.1 GENERALIDADES DE LA FPI</w:t>
      </w:r>
    </w:p>
    <w:p w14:paraId="036394E2" w14:textId="5243EA74" w:rsidR="00CF50F1" w:rsidRPr="005475A3" w:rsidRDefault="00D5529F" w:rsidP="00CF50F1">
      <w:pPr>
        <w:ind w:left="708"/>
        <w:jc w:val="both"/>
        <w:rPr>
          <w:sz w:val="24"/>
          <w:szCs w:val="24"/>
        </w:rPr>
      </w:pPr>
      <w:r w:rsidRPr="00D5529F">
        <w:rPr>
          <w:sz w:val="24"/>
          <w:szCs w:val="24"/>
          <w:lang w:val="es-MX"/>
        </w:rPr>
        <w:t>Participe</w:t>
      </w:r>
      <w:r w:rsidR="00CF50F1" w:rsidRPr="005475A3">
        <w:rPr>
          <w:sz w:val="24"/>
          <w:szCs w:val="24"/>
        </w:rPr>
        <w:t xml:space="preserve"> de manera activa en l</w:t>
      </w:r>
      <w:r w:rsidR="00CF50F1">
        <w:rPr>
          <w:sz w:val="24"/>
          <w:szCs w:val="24"/>
        </w:rPr>
        <w:t>a socialización que el instructor</w:t>
      </w:r>
      <w:r w:rsidR="00CF50F1" w:rsidRPr="005475A3">
        <w:rPr>
          <w:sz w:val="24"/>
          <w:szCs w:val="24"/>
        </w:rPr>
        <w:t xml:space="preserve"> hará en relación </w:t>
      </w:r>
      <w:r w:rsidR="008F6D25">
        <w:rPr>
          <w:sz w:val="24"/>
          <w:szCs w:val="24"/>
        </w:rPr>
        <w:t>con</w:t>
      </w:r>
      <w:r w:rsidR="00CF50F1" w:rsidRPr="005475A3">
        <w:rPr>
          <w:sz w:val="24"/>
          <w:szCs w:val="24"/>
        </w:rPr>
        <w:t xml:space="preserve"> las siguientes categorías propias de la propuesta formativa SENA:</w:t>
      </w:r>
    </w:p>
    <w:p w14:paraId="1E535AF9" w14:textId="6AF47EAB" w:rsidR="00CF50F1" w:rsidRPr="00D5529F" w:rsidRDefault="00CF50F1" w:rsidP="00D5529F">
      <w:pPr>
        <w:pStyle w:val="Prrafodelista"/>
        <w:numPr>
          <w:ilvl w:val="1"/>
          <w:numId w:val="11"/>
        </w:numPr>
        <w:spacing w:after="0" w:line="240" w:lineRule="auto"/>
        <w:rPr>
          <w:rFonts w:ascii="Calibri" w:hAnsi="Calibri" w:cs="Calibri"/>
          <w:color w:val="000000" w:themeColor="text1"/>
          <w:sz w:val="24"/>
          <w:szCs w:val="24"/>
        </w:rPr>
      </w:pPr>
      <w:r w:rsidRPr="00D5529F">
        <w:rPr>
          <w:rFonts w:ascii="Calibri" w:hAnsi="Calibri" w:cs="Calibri"/>
          <w:color w:val="000000" w:themeColor="text1"/>
          <w:sz w:val="24"/>
          <w:szCs w:val="24"/>
        </w:rPr>
        <w:t>Formación Profesional Integral – FPI</w:t>
      </w:r>
    </w:p>
    <w:p w14:paraId="7ED5D71F" w14:textId="0DD20FA5" w:rsidR="00CF50F1" w:rsidRPr="00D5529F" w:rsidRDefault="00CF50F1" w:rsidP="00D5529F">
      <w:pPr>
        <w:pStyle w:val="Prrafodelista"/>
        <w:numPr>
          <w:ilvl w:val="1"/>
          <w:numId w:val="11"/>
        </w:numPr>
        <w:spacing w:after="0" w:line="240" w:lineRule="auto"/>
        <w:rPr>
          <w:rFonts w:ascii="Calibri" w:hAnsi="Calibri" w:cs="Calibri"/>
          <w:color w:val="000000" w:themeColor="text1"/>
          <w:sz w:val="24"/>
          <w:szCs w:val="24"/>
        </w:rPr>
      </w:pPr>
      <w:r w:rsidRPr="00D5529F">
        <w:rPr>
          <w:rFonts w:ascii="Calibri" w:hAnsi="Calibri" w:cs="Calibri"/>
          <w:color w:val="000000" w:themeColor="text1"/>
          <w:sz w:val="24"/>
          <w:szCs w:val="24"/>
        </w:rPr>
        <w:t>Niveles, modalidades y duración de la FPI</w:t>
      </w:r>
    </w:p>
    <w:p w14:paraId="6F1C162A" w14:textId="5F76C0C9" w:rsidR="00CF50F1" w:rsidRPr="00DE73E9" w:rsidRDefault="00CF50F1" w:rsidP="00D5529F">
      <w:pPr>
        <w:pStyle w:val="Prrafodelista"/>
        <w:numPr>
          <w:ilvl w:val="1"/>
          <w:numId w:val="11"/>
        </w:numPr>
        <w:spacing w:after="0" w:line="240" w:lineRule="auto"/>
        <w:rPr>
          <w:rFonts w:ascii="Calibri" w:hAnsi="Calibri" w:cs="Calibri"/>
          <w:color w:val="000000"/>
          <w:sz w:val="24"/>
          <w:szCs w:val="24"/>
        </w:rPr>
      </w:pPr>
      <w:r w:rsidRPr="2119399B">
        <w:rPr>
          <w:rFonts w:ascii="Calibri" w:hAnsi="Calibri" w:cs="Calibri"/>
          <w:color w:val="000000" w:themeColor="text1"/>
          <w:sz w:val="24"/>
          <w:szCs w:val="24"/>
        </w:rPr>
        <w:t>Etapas de la formación</w:t>
      </w:r>
      <w:r w:rsidR="00F648BC">
        <w:rPr>
          <w:rFonts w:ascii="Calibri" w:hAnsi="Calibri" w:cs="Calibri"/>
          <w:color w:val="000000" w:themeColor="text1"/>
          <w:sz w:val="24"/>
          <w:szCs w:val="24"/>
        </w:rPr>
        <w:t>- Lectiva y productiva</w:t>
      </w:r>
      <w:r w:rsidRPr="2119399B">
        <w:rPr>
          <w:rFonts w:ascii="Calibri" w:hAnsi="Calibri" w:cs="Calibri"/>
          <w:sz w:val="24"/>
          <w:szCs w:val="24"/>
          <w:lang w:val="es-MX"/>
        </w:rPr>
        <w:t xml:space="preserve"> </w:t>
      </w:r>
    </w:p>
    <w:p w14:paraId="238B2B0B" w14:textId="69CECDD6" w:rsidR="00CF50F1" w:rsidRDefault="00CF50F1" w:rsidP="00D5529F">
      <w:pPr>
        <w:pStyle w:val="Prrafodelista"/>
        <w:numPr>
          <w:ilvl w:val="1"/>
          <w:numId w:val="11"/>
        </w:numPr>
        <w:spacing w:after="0" w:line="240" w:lineRule="auto"/>
        <w:rPr>
          <w:rFonts w:ascii="Calibri" w:hAnsi="Calibri" w:cs="Calibri"/>
          <w:sz w:val="24"/>
          <w:szCs w:val="24"/>
          <w:lang w:val="es-MX"/>
        </w:rPr>
      </w:pPr>
      <w:r w:rsidRPr="2119399B">
        <w:rPr>
          <w:rFonts w:ascii="Calibri" w:hAnsi="Calibri" w:cs="Calibri"/>
          <w:sz w:val="24"/>
          <w:szCs w:val="24"/>
          <w:lang w:val="es-MX"/>
        </w:rPr>
        <w:t>Programa de formación</w:t>
      </w:r>
      <w:r w:rsidR="00DE73E9">
        <w:rPr>
          <w:rFonts w:ascii="Calibri" w:hAnsi="Calibri" w:cs="Calibri"/>
          <w:sz w:val="24"/>
          <w:szCs w:val="24"/>
          <w:lang w:val="es-MX"/>
        </w:rPr>
        <w:t>.</w:t>
      </w:r>
    </w:p>
    <w:p w14:paraId="2CFEFA1F" w14:textId="77777777" w:rsidR="00CF50F1" w:rsidRDefault="00CF50F1" w:rsidP="00CF50F1">
      <w:pPr>
        <w:spacing w:after="0" w:line="240" w:lineRule="auto"/>
        <w:jc w:val="both"/>
        <w:rPr>
          <w:sz w:val="24"/>
          <w:szCs w:val="24"/>
          <w:lang w:val="es-MX"/>
        </w:rPr>
      </w:pPr>
    </w:p>
    <w:p w14:paraId="6154330B" w14:textId="77777777" w:rsidR="0020601D" w:rsidRDefault="008F6D25" w:rsidP="0020601D">
      <w:pPr>
        <w:jc w:val="both"/>
        <w:rPr>
          <w:sz w:val="24"/>
          <w:szCs w:val="24"/>
          <w:lang w:val="es-MX"/>
        </w:rPr>
      </w:pPr>
      <w:r w:rsidRPr="2119399B">
        <w:rPr>
          <w:color w:val="000000" w:themeColor="text1"/>
          <w:sz w:val="24"/>
          <w:szCs w:val="24"/>
        </w:rPr>
        <w:t>Revise</w:t>
      </w:r>
      <w:r>
        <w:rPr>
          <w:color w:val="000000" w:themeColor="text1"/>
          <w:sz w:val="24"/>
          <w:szCs w:val="24"/>
        </w:rPr>
        <w:t xml:space="preserve"> </w:t>
      </w:r>
      <w:r w:rsidRPr="2119399B">
        <w:rPr>
          <w:color w:val="000000" w:themeColor="text1"/>
          <w:sz w:val="24"/>
          <w:szCs w:val="24"/>
        </w:rPr>
        <w:t>con</w:t>
      </w:r>
      <w:r w:rsidR="00CF50F1" w:rsidRPr="2119399B">
        <w:rPr>
          <w:color w:val="000000" w:themeColor="text1"/>
          <w:sz w:val="24"/>
          <w:szCs w:val="24"/>
        </w:rPr>
        <w:t xml:space="preserve"> su equipo </w:t>
      </w:r>
      <w:r>
        <w:rPr>
          <w:color w:val="000000" w:themeColor="text1"/>
          <w:sz w:val="24"/>
          <w:szCs w:val="24"/>
        </w:rPr>
        <w:t xml:space="preserve">y con el instructor, </w:t>
      </w:r>
      <w:r w:rsidR="00CF50F1" w:rsidRPr="2119399B">
        <w:rPr>
          <w:color w:val="000000" w:themeColor="text1"/>
          <w:sz w:val="24"/>
          <w:szCs w:val="24"/>
        </w:rPr>
        <w:t xml:space="preserve">el programa de formación al cual se </w:t>
      </w:r>
      <w:r w:rsidRPr="2119399B">
        <w:rPr>
          <w:color w:val="000000" w:themeColor="text1"/>
          <w:sz w:val="24"/>
          <w:szCs w:val="24"/>
        </w:rPr>
        <w:t>matriculó</w:t>
      </w:r>
      <w:r w:rsidR="00CF50F1" w:rsidRPr="2119399B">
        <w:rPr>
          <w:color w:val="000000" w:themeColor="text1"/>
          <w:sz w:val="24"/>
          <w:szCs w:val="24"/>
        </w:rPr>
        <w:t xml:space="preserve"> establezca </w:t>
      </w:r>
      <w:r w:rsidRPr="2119399B">
        <w:rPr>
          <w:color w:val="000000" w:themeColor="text1"/>
          <w:sz w:val="24"/>
          <w:szCs w:val="24"/>
        </w:rPr>
        <w:t>la modalidad</w:t>
      </w:r>
      <w:r w:rsidR="00CF50F1" w:rsidRPr="2119399B">
        <w:rPr>
          <w:sz w:val="24"/>
          <w:szCs w:val="24"/>
        </w:rPr>
        <w:t>, nivel, duración</w:t>
      </w:r>
      <w:r w:rsidR="00CF50F1" w:rsidRPr="2119399B">
        <w:rPr>
          <w:color w:val="000000" w:themeColor="text1"/>
          <w:sz w:val="24"/>
          <w:szCs w:val="24"/>
        </w:rPr>
        <w:t xml:space="preserve"> de la formación, </w:t>
      </w:r>
      <w:r w:rsidR="00CF50F1" w:rsidRPr="2119399B">
        <w:rPr>
          <w:sz w:val="24"/>
          <w:szCs w:val="24"/>
        </w:rPr>
        <w:t xml:space="preserve">el número de competencias específicas y básicas que lo estructuran. </w:t>
      </w:r>
      <w:r>
        <w:rPr>
          <w:sz w:val="24"/>
          <w:szCs w:val="24"/>
        </w:rPr>
        <w:t xml:space="preserve">Establezca la relación que hay entre las competencias, los resultados de aprendizaje, </w:t>
      </w:r>
      <w:r>
        <w:rPr>
          <w:sz w:val="24"/>
          <w:szCs w:val="24"/>
          <w:lang w:val="es-MX"/>
        </w:rPr>
        <w:t>saberes, criterios de evaluación</w:t>
      </w:r>
      <w:r w:rsidR="0020601D">
        <w:rPr>
          <w:sz w:val="24"/>
          <w:szCs w:val="24"/>
          <w:lang w:val="es-MX"/>
        </w:rPr>
        <w:t>.</w:t>
      </w:r>
    </w:p>
    <w:p w14:paraId="7F9390D2" w14:textId="414E3509" w:rsidR="008F6D25" w:rsidRPr="0020601D" w:rsidRDefault="00D5529F" w:rsidP="0020601D">
      <w:pPr>
        <w:jc w:val="both"/>
        <w:rPr>
          <w:sz w:val="24"/>
          <w:szCs w:val="24"/>
          <w:lang w:val="es-MX"/>
        </w:rPr>
      </w:pPr>
      <w:r w:rsidRPr="0020601D">
        <w:rPr>
          <w:sz w:val="24"/>
          <w:szCs w:val="24"/>
        </w:rPr>
        <w:t xml:space="preserve"> </w:t>
      </w:r>
      <w:r w:rsidR="008F6D25" w:rsidRPr="0020601D">
        <w:rPr>
          <w:sz w:val="24"/>
          <w:szCs w:val="24"/>
        </w:rPr>
        <w:t xml:space="preserve">Una vez finalizada la revisión con el instructor, construya con su grupo de compañeros, </w:t>
      </w:r>
      <w:r w:rsidR="00C23DEE" w:rsidRPr="0020601D">
        <w:rPr>
          <w:sz w:val="24"/>
          <w:szCs w:val="24"/>
        </w:rPr>
        <w:t>en</w:t>
      </w:r>
      <w:r w:rsidR="008F6D25" w:rsidRPr="0020601D">
        <w:rPr>
          <w:sz w:val="24"/>
          <w:szCs w:val="24"/>
        </w:rPr>
        <w:t xml:space="preserve"> el cual se expresen las compresiones que han hecho de su programa de formación. </w:t>
      </w:r>
    </w:p>
    <w:p w14:paraId="18ED3C22" w14:textId="7BEA7CFE" w:rsidR="00CF50F1" w:rsidRDefault="00D5529F" w:rsidP="00CF50F1">
      <w:pPr>
        <w:tabs>
          <w:tab w:val="left" w:pos="4320"/>
          <w:tab w:val="left" w:pos="4485"/>
          <w:tab w:val="left" w:pos="5445"/>
        </w:tabs>
        <w:spacing w:after="0"/>
        <w:jc w:val="both"/>
        <w:rPr>
          <w:color w:val="000000" w:themeColor="text1"/>
          <w:sz w:val="24"/>
          <w:szCs w:val="24"/>
        </w:rPr>
      </w:pPr>
      <w:r>
        <w:rPr>
          <w:b/>
          <w:noProof/>
          <w:color w:val="000000"/>
          <w:sz w:val="24"/>
          <w:szCs w:val="24"/>
        </w:rPr>
        <mc:AlternateContent>
          <mc:Choice Requires="wps">
            <w:drawing>
              <wp:anchor distT="0" distB="0" distL="114300" distR="114300" simplePos="0" relativeHeight="251708416" behindDoc="0" locked="0" layoutInCell="1" allowOverlap="1" wp14:anchorId="6DCA1009" wp14:editId="7BD61B88">
                <wp:simplePos x="0" y="0"/>
                <wp:positionH relativeFrom="column">
                  <wp:posOffset>0</wp:posOffset>
                </wp:positionH>
                <wp:positionV relativeFrom="paragraph">
                  <wp:posOffset>18415</wp:posOffset>
                </wp:positionV>
                <wp:extent cx="1247775" cy="438150"/>
                <wp:effectExtent l="19050" t="19050" r="28575" b="19050"/>
                <wp:wrapNone/>
                <wp:docPr id="20" name="Cuadro de texto 20"/>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709E1723" w14:textId="6D9710B5" w:rsidR="00D5529F" w:rsidRPr="005924E5" w:rsidRDefault="00D5529F" w:rsidP="00D5529F">
                            <w:pPr>
                              <w:rPr>
                                <w:b/>
                                <w:bCs/>
                                <w:sz w:val="24"/>
                                <w:szCs w:val="24"/>
                                <w:lang w:val="es-ES"/>
                              </w:rPr>
                            </w:pPr>
                            <w:r w:rsidRPr="005924E5">
                              <w:rPr>
                                <w:b/>
                                <w:bCs/>
                                <w:sz w:val="24"/>
                                <w:szCs w:val="24"/>
                                <w:lang w:val="es-ES"/>
                              </w:rPr>
                              <w:t xml:space="preserve">Tiempo: </w:t>
                            </w:r>
                            <w:r w:rsidR="002E3151">
                              <w:rPr>
                                <w:b/>
                                <w:bCs/>
                                <w:sz w:val="24"/>
                                <w:szCs w:val="24"/>
                                <w:lang w:val="es-ES"/>
                              </w:rPr>
                              <w:t>3</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CA1009" id="Cuadro de texto 20" o:spid="_x0000_s1037" type="#_x0000_t202" style="position:absolute;left:0;text-align:left;margin-left:0;margin-top:1.45pt;width:98.25pt;height:34.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" fillcolor="#aadf5d [1943]" strokecolor="#00b050" strokeweight="3pt">
                <v:textbox>
                  <w:txbxContent>
                    <w:p w14:paraId="709E1723" w14:textId="6D9710B5" w:rsidR="00D5529F" w:rsidRPr="005924E5" w:rsidRDefault="00D5529F" w:rsidP="00D5529F">
                      <w:pPr>
                        <w:rPr>
                          <w:b/>
                          <w:bCs/>
                          <w:sz w:val="24"/>
                          <w:szCs w:val="24"/>
                          <w:lang w:val="es-ES"/>
                        </w:rPr>
                      </w:pPr>
                      <w:r w:rsidRPr="005924E5">
                        <w:rPr>
                          <w:b/>
                          <w:bCs/>
                          <w:sz w:val="24"/>
                          <w:szCs w:val="24"/>
                          <w:lang w:val="es-ES"/>
                        </w:rPr>
                        <w:t xml:space="preserve">Tiempo: </w:t>
                      </w:r>
                      <w:r w:rsidR="002E3151">
                        <w:rPr>
                          <w:b/>
                          <w:bCs/>
                          <w:sz w:val="24"/>
                          <w:szCs w:val="24"/>
                          <w:lang w:val="es-ES"/>
                        </w:rPr>
                        <w:t>3</w:t>
                      </w:r>
                      <w:r w:rsidRPr="005924E5">
                        <w:rPr>
                          <w:b/>
                          <w:bCs/>
                          <w:sz w:val="24"/>
                          <w:szCs w:val="24"/>
                          <w:lang w:val="es-ES"/>
                        </w:rPr>
                        <w:t xml:space="preserve"> horas</w:t>
                      </w:r>
                    </w:p>
                  </w:txbxContent>
                </v:textbox>
              </v:shape>
            </w:pict>
          </mc:Fallback>
        </mc:AlternateContent>
      </w:r>
    </w:p>
    <w:p w14:paraId="04520668" w14:textId="59CC6473" w:rsidR="00D5529F" w:rsidRDefault="00D5529F" w:rsidP="00CF50F1">
      <w:pPr>
        <w:tabs>
          <w:tab w:val="left" w:pos="4320"/>
          <w:tab w:val="left" w:pos="4485"/>
          <w:tab w:val="left" w:pos="5445"/>
        </w:tabs>
        <w:spacing w:after="0"/>
        <w:jc w:val="both"/>
        <w:rPr>
          <w:color w:val="000000" w:themeColor="text1"/>
          <w:sz w:val="24"/>
          <w:szCs w:val="24"/>
        </w:rPr>
      </w:pPr>
    </w:p>
    <w:p w14:paraId="1136711D" w14:textId="77777777" w:rsidR="00D5529F" w:rsidRDefault="00D5529F" w:rsidP="00CF50F1">
      <w:pPr>
        <w:tabs>
          <w:tab w:val="left" w:pos="4320"/>
          <w:tab w:val="left" w:pos="4485"/>
          <w:tab w:val="left" w:pos="5445"/>
        </w:tabs>
        <w:spacing w:after="0"/>
        <w:jc w:val="both"/>
        <w:rPr>
          <w:color w:val="000000" w:themeColor="text1"/>
          <w:sz w:val="24"/>
          <w:szCs w:val="24"/>
        </w:rPr>
      </w:pPr>
    </w:p>
    <w:p w14:paraId="2A183FE8" w14:textId="31F42DA5" w:rsidR="00862405" w:rsidRPr="0020601D" w:rsidRDefault="0020601D" w:rsidP="003837A9">
      <w:pPr>
        <w:rPr>
          <w:b/>
          <w:bCs/>
          <w:sz w:val="24"/>
          <w:szCs w:val="24"/>
          <w:u w:val="single"/>
        </w:rPr>
      </w:pPr>
      <w:r w:rsidRPr="0020601D">
        <w:rPr>
          <w:b/>
          <w:bCs/>
          <w:sz w:val="24"/>
          <w:szCs w:val="24"/>
          <w:u w:val="single"/>
        </w:rPr>
        <w:t>3.3.7</w:t>
      </w:r>
      <w:r w:rsidR="00054A55">
        <w:rPr>
          <w:b/>
          <w:bCs/>
          <w:sz w:val="24"/>
          <w:szCs w:val="24"/>
          <w:u w:val="single"/>
        </w:rPr>
        <w:t>.2</w:t>
      </w:r>
      <w:r w:rsidRPr="0020601D">
        <w:rPr>
          <w:b/>
          <w:bCs/>
          <w:sz w:val="24"/>
          <w:szCs w:val="24"/>
          <w:u w:val="single"/>
        </w:rPr>
        <w:t xml:space="preserve"> METODOLOGÍA SENA</w:t>
      </w:r>
    </w:p>
    <w:p w14:paraId="368B4457" w14:textId="59F1AD6C" w:rsidR="00ED6B85" w:rsidRDefault="008F6D25" w:rsidP="00CF50F1">
      <w:pPr>
        <w:tabs>
          <w:tab w:val="left" w:pos="4320"/>
          <w:tab w:val="left" w:pos="4485"/>
          <w:tab w:val="left" w:pos="5445"/>
        </w:tabs>
        <w:jc w:val="both"/>
        <w:rPr>
          <w:color w:val="000000" w:themeColor="text1"/>
          <w:sz w:val="24"/>
          <w:szCs w:val="24"/>
        </w:rPr>
      </w:pPr>
      <w:r>
        <w:rPr>
          <w:color w:val="000000" w:themeColor="text1"/>
          <w:sz w:val="24"/>
          <w:szCs w:val="24"/>
        </w:rPr>
        <w:t xml:space="preserve">El Sena a nivel nacional, ha definido dentro de su política pedagógica, una estrategia única para el desarrollo del aprendizaje denominada Formación por proyectos. </w:t>
      </w:r>
      <w:r w:rsidR="00ED6B85">
        <w:rPr>
          <w:color w:val="000000" w:themeColor="text1"/>
          <w:sz w:val="24"/>
          <w:szCs w:val="24"/>
        </w:rPr>
        <w:t>Esta estrategia define que a través de un proyecto que resuelve una necesidad o problemática del sector productivo y que formulan los instructores, se planea y ejecuta toda la formación</w:t>
      </w:r>
      <w:r w:rsidR="00C23DEE">
        <w:rPr>
          <w:color w:val="000000" w:themeColor="text1"/>
          <w:sz w:val="24"/>
          <w:szCs w:val="24"/>
        </w:rPr>
        <w:t>. A la vez que se desarrollan todas las competencias del programa, se presenta una alternativa de solución a la problemática planteada.</w:t>
      </w:r>
    </w:p>
    <w:p w14:paraId="13CBEF3A" w14:textId="77777777" w:rsidR="003837A9" w:rsidRDefault="003837A9" w:rsidP="00CF50F1">
      <w:pPr>
        <w:tabs>
          <w:tab w:val="left" w:pos="4320"/>
          <w:tab w:val="left" w:pos="4485"/>
          <w:tab w:val="left" w:pos="5445"/>
        </w:tabs>
        <w:jc w:val="both"/>
        <w:rPr>
          <w:color w:val="000000" w:themeColor="text1"/>
          <w:sz w:val="24"/>
          <w:szCs w:val="24"/>
        </w:rPr>
      </w:pPr>
    </w:p>
    <w:p w14:paraId="50401294" w14:textId="03162F29" w:rsidR="0020601D" w:rsidRDefault="003837A9" w:rsidP="0020601D">
      <w:pPr>
        <w:tabs>
          <w:tab w:val="left" w:pos="4320"/>
          <w:tab w:val="left" w:pos="4485"/>
          <w:tab w:val="left" w:pos="5445"/>
        </w:tabs>
        <w:jc w:val="both"/>
        <w:rPr>
          <w:color w:val="000000" w:themeColor="text1"/>
          <w:sz w:val="24"/>
          <w:szCs w:val="24"/>
        </w:rPr>
      </w:pPr>
      <w:r>
        <w:rPr>
          <w:noProof/>
        </w:rPr>
        <w:lastRenderedPageBreak/>
        <w:drawing>
          <wp:anchor distT="0" distB="0" distL="114300" distR="114300" simplePos="0" relativeHeight="251691008" behindDoc="0" locked="0" layoutInCell="1" allowOverlap="1" wp14:anchorId="35933D84" wp14:editId="3EF5905C">
            <wp:simplePos x="0" y="0"/>
            <wp:positionH relativeFrom="margin">
              <wp:posOffset>-38100</wp:posOffset>
            </wp:positionH>
            <wp:positionV relativeFrom="paragraph">
              <wp:posOffset>-149860</wp:posOffset>
            </wp:positionV>
            <wp:extent cx="971550" cy="2512060"/>
            <wp:effectExtent l="0" t="0" r="0" b="2540"/>
            <wp:wrapSquare wrapText="bothSides"/>
            <wp:docPr id="38" name="Gráfico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extLst>
                        <a:ext uri="{96DAC541-7B7A-43D3-8B79-37D633B846F1}">
                          <asvg:svgBlip xmlns:asvg="http://schemas.microsoft.com/office/drawing/2016/SVG/main" r:embed="rId37"/>
                        </a:ext>
                      </a:extLst>
                    </a:blip>
                    <a:stretch>
                      <a:fillRect/>
                    </a:stretch>
                  </pic:blipFill>
                  <pic:spPr>
                    <a:xfrm>
                      <a:off x="0" y="0"/>
                      <a:ext cx="971550" cy="2512060"/>
                    </a:xfrm>
                    <a:prstGeom prst="rect">
                      <a:avLst/>
                    </a:prstGeom>
                  </pic:spPr>
                </pic:pic>
              </a:graphicData>
            </a:graphic>
            <wp14:sizeRelH relativeFrom="margin">
              <wp14:pctWidth>0</wp14:pctWidth>
            </wp14:sizeRelH>
            <wp14:sizeRelV relativeFrom="margin">
              <wp14:pctHeight>0</wp14:pctHeight>
            </wp14:sizeRelV>
          </wp:anchor>
        </w:drawing>
      </w:r>
      <w:r w:rsidR="00CF50F1">
        <w:rPr>
          <w:color w:val="000000" w:themeColor="text1"/>
          <w:sz w:val="24"/>
          <w:szCs w:val="24"/>
        </w:rPr>
        <w:t xml:space="preserve">  </w:t>
      </w:r>
      <w:r w:rsidR="0020601D" w:rsidRPr="00664A3F">
        <w:rPr>
          <w:color w:val="000000" w:themeColor="text1"/>
          <w:sz w:val="24"/>
          <w:szCs w:val="24"/>
        </w:rPr>
        <w:t xml:space="preserve">Participe activamente en la </w:t>
      </w:r>
      <w:r w:rsidR="0020601D">
        <w:rPr>
          <w:color w:val="000000" w:themeColor="text1"/>
          <w:sz w:val="24"/>
          <w:szCs w:val="24"/>
        </w:rPr>
        <w:t xml:space="preserve">presentación </w:t>
      </w:r>
      <w:r w:rsidR="0020601D" w:rsidRPr="00664A3F">
        <w:rPr>
          <w:color w:val="000000" w:themeColor="text1"/>
          <w:sz w:val="24"/>
          <w:szCs w:val="24"/>
        </w:rPr>
        <w:t>de su instructor</w:t>
      </w:r>
      <w:r w:rsidR="0020601D">
        <w:rPr>
          <w:color w:val="000000" w:themeColor="text1"/>
          <w:sz w:val="24"/>
          <w:szCs w:val="24"/>
        </w:rPr>
        <w:t xml:space="preserve">, a cerca del proyecto formativo que desarrollará el grupo. </w:t>
      </w:r>
    </w:p>
    <w:p w14:paraId="29139662" w14:textId="77777777" w:rsidR="009C4F7C" w:rsidRPr="009C4F7C" w:rsidRDefault="009C4F7C" w:rsidP="009C4F7C">
      <w:pPr>
        <w:tabs>
          <w:tab w:val="left" w:pos="4320"/>
          <w:tab w:val="left" w:pos="4485"/>
          <w:tab w:val="left" w:pos="5445"/>
        </w:tabs>
        <w:jc w:val="both"/>
        <w:rPr>
          <w:color w:val="000000" w:themeColor="text1"/>
          <w:sz w:val="24"/>
          <w:szCs w:val="24"/>
        </w:rPr>
      </w:pPr>
      <w:r w:rsidRPr="009C4F7C">
        <w:rPr>
          <w:color w:val="000000" w:themeColor="text1"/>
          <w:sz w:val="24"/>
          <w:szCs w:val="24"/>
        </w:rPr>
        <w:t xml:space="preserve">Revise con su equipo el programa de formación al cual se matriculó realice un gráfico (mapa mental, mapa conceptual, diagrama, matriz) donde ubique  la modalidad, nivel, duración de la formación, el número de competencias específicas y básicas que lo estructuran. Establezca la relación que hay entre las competencias, los resultados de aprendizaje, </w:t>
      </w:r>
      <w:r w:rsidRPr="009C4F7C">
        <w:rPr>
          <w:color w:val="000000" w:themeColor="text1"/>
          <w:sz w:val="24"/>
          <w:szCs w:val="24"/>
          <w:lang w:val="es-MX"/>
        </w:rPr>
        <w:t>saberes, criterios de evaluación de una competencia especifica.</w:t>
      </w:r>
    </w:p>
    <w:p w14:paraId="32EF9593" w14:textId="77777777" w:rsidR="009C4F7C" w:rsidRDefault="009C4F7C" w:rsidP="0020601D">
      <w:pPr>
        <w:tabs>
          <w:tab w:val="left" w:pos="4320"/>
          <w:tab w:val="left" w:pos="4485"/>
          <w:tab w:val="left" w:pos="5445"/>
        </w:tabs>
        <w:jc w:val="both"/>
        <w:rPr>
          <w:color w:val="000000" w:themeColor="text1"/>
          <w:sz w:val="24"/>
          <w:szCs w:val="24"/>
        </w:rPr>
      </w:pPr>
    </w:p>
    <w:p w14:paraId="438ECD28" w14:textId="24578A31" w:rsidR="00CF50F1" w:rsidRDefault="0020601D" w:rsidP="00CF50F1">
      <w:pPr>
        <w:tabs>
          <w:tab w:val="left" w:pos="4320"/>
          <w:tab w:val="left" w:pos="4485"/>
          <w:tab w:val="left" w:pos="5445"/>
        </w:tabs>
        <w:jc w:val="both"/>
        <w:rPr>
          <w:color w:val="000000" w:themeColor="text1"/>
          <w:sz w:val="24"/>
          <w:szCs w:val="24"/>
        </w:rPr>
      </w:pPr>
      <w:r>
        <w:rPr>
          <w:b/>
          <w:noProof/>
          <w:color w:val="000000"/>
          <w:sz w:val="24"/>
          <w:szCs w:val="24"/>
        </w:rPr>
        <mc:AlternateContent>
          <mc:Choice Requires="wps">
            <w:drawing>
              <wp:anchor distT="0" distB="0" distL="114300" distR="114300" simplePos="0" relativeHeight="251710464" behindDoc="0" locked="0" layoutInCell="1" allowOverlap="1" wp14:anchorId="4D5D2E06" wp14:editId="0ABB8D2D">
                <wp:simplePos x="0" y="0"/>
                <wp:positionH relativeFrom="column">
                  <wp:posOffset>1047750</wp:posOffset>
                </wp:positionH>
                <wp:positionV relativeFrom="paragraph">
                  <wp:posOffset>18415</wp:posOffset>
                </wp:positionV>
                <wp:extent cx="1247775" cy="438150"/>
                <wp:effectExtent l="19050" t="19050" r="28575" b="19050"/>
                <wp:wrapNone/>
                <wp:docPr id="21" name="Cuadro de texto 21"/>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6D45A854" w14:textId="5C8557CE" w:rsidR="0020601D" w:rsidRPr="005924E5" w:rsidRDefault="0020601D" w:rsidP="0020601D">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5D2E06" id="Cuadro de texto 21" o:spid="_x0000_s1038" type="#_x0000_t202" style="position:absolute;left:0;text-align:left;margin-left:82.5pt;margin-top:1.45pt;width:98.25pt;height:34.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" fillcolor="#aadf5d [1943]" strokecolor="#00b050" strokeweight="3pt">
                <v:textbox>
                  <w:txbxContent>
                    <w:p w14:paraId="6D45A854" w14:textId="5C8557CE" w:rsidR="0020601D" w:rsidRPr="005924E5" w:rsidRDefault="0020601D" w:rsidP="0020601D">
                      <w:pPr>
                        <w:rPr>
                          <w:b/>
                          <w:bCs/>
                          <w:sz w:val="24"/>
                          <w:szCs w:val="24"/>
                          <w:lang w:val="es-ES"/>
                        </w:rPr>
                      </w:pPr>
                      <w:r w:rsidRPr="005924E5">
                        <w:rPr>
                          <w:b/>
                          <w:bCs/>
                          <w:sz w:val="24"/>
                          <w:szCs w:val="24"/>
                          <w:lang w:val="es-ES"/>
                        </w:rPr>
                        <w:t xml:space="preserve">Tiempo: </w:t>
                      </w:r>
                      <w:r>
                        <w:rPr>
                          <w:b/>
                          <w:bCs/>
                          <w:sz w:val="24"/>
                          <w:szCs w:val="24"/>
                          <w:lang w:val="es-ES"/>
                        </w:rPr>
                        <w:t>3</w:t>
                      </w:r>
                      <w:r w:rsidRPr="005924E5">
                        <w:rPr>
                          <w:b/>
                          <w:bCs/>
                          <w:sz w:val="24"/>
                          <w:szCs w:val="24"/>
                          <w:lang w:val="es-ES"/>
                        </w:rPr>
                        <w:t xml:space="preserve"> horas</w:t>
                      </w:r>
                    </w:p>
                  </w:txbxContent>
                </v:textbox>
              </v:shape>
            </w:pict>
          </mc:Fallback>
        </mc:AlternateContent>
      </w:r>
    </w:p>
    <w:p w14:paraId="53A9A999" w14:textId="77777777" w:rsidR="00CF50F1" w:rsidRDefault="00CF50F1" w:rsidP="00CF50F1">
      <w:pPr>
        <w:spacing w:after="0"/>
        <w:jc w:val="both"/>
        <w:rPr>
          <w:rFonts w:eastAsia="Times New Roman"/>
          <w:color w:val="000000"/>
          <w:sz w:val="24"/>
          <w:szCs w:val="24"/>
        </w:rPr>
      </w:pPr>
    </w:p>
    <w:p w14:paraId="1723293F" w14:textId="77777777" w:rsidR="005C0B9A" w:rsidRPr="004B1C78" w:rsidRDefault="005C0B9A" w:rsidP="00ED6B85">
      <w:pPr>
        <w:jc w:val="both"/>
        <w:rPr>
          <w:b/>
          <w:bCs/>
          <w:color w:val="000000" w:themeColor="text1"/>
          <w:sz w:val="24"/>
          <w:szCs w:val="24"/>
        </w:rPr>
      </w:pPr>
    </w:p>
    <w:p w14:paraId="3EFDAF3D" w14:textId="177C5059" w:rsidR="00ED6B85" w:rsidRDefault="00A34D9B" w:rsidP="00ED6B85">
      <w:pPr>
        <w:jc w:val="both"/>
        <w:rPr>
          <w:b/>
          <w:bCs/>
          <w:color w:val="000000" w:themeColor="text1"/>
          <w:sz w:val="24"/>
          <w:szCs w:val="24"/>
        </w:rPr>
      </w:pPr>
      <w:r w:rsidRPr="004B1C78">
        <w:rPr>
          <w:b/>
          <w:bCs/>
          <w:color w:val="000000" w:themeColor="text1"/>
          <w:sz w:val="24"/>
          <w:szCs w:val="24"/>
        </w:rPr>
        <w:t>Evaluación por competencias:</w:t>
      </w:r>
    </w:p>
    <w:p w14:paraId="4D71F406" w14:textId="77777777" w:rsidR="00EE255C" w:rsidRPr="00A545FE" w:rsidRDefault="00EE255C" w:rsidP="00EE255C">
      <w:pPr>
        <w:jc w:val="both"/>
        <w:rPr>
          <w:rFonts w:cstheme="minorHAnsi"/>
          <w:sz w:val="24"/>
          <w:szCs w:val="24"/>
        </w:rPr>
      </w:pPr>
      <w:r w:rsidRPr="00A545FE">
        <w:rPr>
          <w:rFonts w:cstheme="minorHAnsi"/>
          <w:sz w:val="24"/>
          <w:szCs w:val="24"/>
        </w:rPr>
        <w:t>La Evaluación del Aprendizaje, es parte constitutiva de la formación y como tal se asume como un proceso de investigación en torno al Aprendiz en el cual él participa activamente para tomar decisiones frente al logro de su aprendizaje.</w:t>
      </w:r>
    </w:p>
    <w:p w14:paraId="27AB76D4" w14:textId="77777777" w:rsidR="00EE255C" w:rsidRPr="00A545FE" w:rsidRDefault="00EE255C" w:rsidP="00EE255C">
      <w:pPr>
        <w:jc w:val="both"/>
        <w:rPr>
          <w:rFonts w:cstheme="minorHAnsi"/>
          <w:sz w:val="24"/>
          <w:szCs w:val="24"/>
        </w:rPr>
      </w:pPr>
      <w:r w:rsidRPr="00A545FE">
        <w:rPr>
          <w:rFonts w:cstheme="minorHAnsi"/>
          <w:sz w:val="24"/>
          <w:szCs w:val="24"/>
        </w:rPr>
        <w:t>Busca promover el espíritu investigativo, la autonomía personal, la creatividad y el ejercicio del criterio, se caracteriza por ser un proceso permanente, integral y participativo, mediante el cual se identifica la evolución y crecimiento del Aprendiz, teniendo en cuenta los tres saberes: el saber, el saber hacer y el saber ser.</w:t>
      </w:r>
    </w:p>
    <w:p w14:paraId="7EF07BFB" w14:textId="43E54E58" w:rsidR="005C0B9A" w:rsidRPr="00D26129" w:rsidRDefault="00EE255C" w:rsidP="005C0B9A">
      <w:pPr>
        <w:jc w:val="both"/>
        <w:rPr>
          <w:color w:val="000000" w:themeColor="text1"/>
          <w:sz w:val="24"/>
          <w:szCs w:val="24"/>
        </w:rPr>
      </w:pPr>
      <w:r>
        <w:rPr>
          <w:noProof/>
        </w:rPr>
        <w:drawing>
          <wp:anchor distT="0" distB="0" distL="114300" distR="114300" simplePos="0" relativeHeight="251720704" behindDoc="0" locked="0" layoutInCell="1" allowOverlap="1" wp14:anchorId="6AD1421E" wp14:editId="35A6720C">
            <wp:simplePos x="0" y="0"/>
            <wp:positionH relativeFrom="margin">
              <wp:align>left</wp:align>
            </wp:positionH>
            <wp:positionV relativeFrom="paragraph">
              <wp:posOffset>93234</wp:posOffset>
            </wp:positionV>
            <wp:extent cx="1017905" cy="2179955"/>
            <wp:effectExtent l="0" t="0" r="0" b="0"/>
            <wp:wrapSquare wrapText="bothSides"/>
            <wp:docPr id="37" name="Gráfico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96DAC541-7B7A-43D3-8B79-37D633B846F1}">
                          <asvg:svgBlip xmlns:asvg="http://schemas.microsoft.com/office/drawing/2016/SVG/main" r:embed="rId39"/>
                        </a:ext>
                      </a:extLst>
                    </a:blip>
                    <a:stretch>
                      <a:fillRect/>
                    </a:stretch>
                  </pic:blipFill>
                  <pic:spPr>
                    <a:xfrm>
                      <a:off x="0" y="0"/>
                      <a:ext cx="1017905" cy="2179955"/>
                    </a:xfrm>
                    <a:prstGeom prst="rect">
                      <a:avLst/>
                    </a:prstGeom>
                  </pic:spPr>
                </pic:pic>
              </a:graphicData>
            </a:graphic>
            <wp14:sizeRelH relativeFrom="margin">
              <wp14:pctWidth>0</wp14:pctWidth>
            </wp14:sizeRelH>
            <wp14:sizeRelV relativeFrom="margin">
              <wp14:pctHeight>0</wp14:pctHeight>
            </wp14:sizeRelV>
          </wp:anchor>
        </w:drawing>
      </w:r>
      <w:r w:rsidR="005C0B9A" w:rsidRPr="004C12C6">
        <w:rPr>
          <w:color w:val="000000" w:themeColor="text1"/>
          <w:sz w:val="24"/>
          <w:szCs w:val="24"/>
        </w:rPr>
        <w:t xml:space="preserve">Efectúe con su equipo </w:t>
      </w:r>
      <w:r w:rsidR="005C0B9A">
        <w:rPr>
          <w:color w:val="000000" w:themeColor="text1"/>
          <w:sz w:val="24"/>
          <w:szCs w:val="24"/>
        </w:rPr>
        <w:t xml:space="preserve">la </w:t>
      </w:r>
      <w:r w:rsidR="005C0B9A" w:rsidRPr="004C12C6">
        <w:rPr>
          <w:color w:val="000000" w:themeColor="text1"/>
          <w:sz w:val="24"/>
          <w:szCs w:val="24"/>
        </w:rPr>
        <w:t>lectura</w:t>
      </w:r>
      <w:r w:rsidR="00D26129">
        <w:rPr>
          <w:color w:val="000000" w:themeColor="text1"/>
          <w:sz w:val="24"/>
          <w:szCs w:val="24"/>
        </w:rPr>
        <w:t xml:space="preserve"> del material de apoyo </w:t>
      </w:r>
      <w:r w:rsidR="0052436B">
        <w:rPr>
          <w:color w:val="000000" w:themeColor="text1"/>
          <w:sz w:val="24"/>
          <w:szCs w:val="24"/>
        </w:rPr>
        <w:t>“Evaluación</w:t>
      </w:r>
      <w:r w:rsidR="00D26129">
        <w:rPr>
          <w:color w:val="000000" w:themeColor="text1"/>
          <w:sz w:val="24"/>
          <w:szCs w:val="24"/>
        </w:rPr>
        <w:t xml:space="preserve"> del </w:t>
      </w:r>
      <w:r w:rsidR="0052436B">
        <w:rPr>
          <w:color w:val="000000" w:themeColor="text1"/>
          <w:sz w:val="24"/>
          <w:szCs w:val="24"/>
        </w:rPr>
        <w:t xml:space="preserve">aprendizaje” </w:t>
      </w:r>
      <w:r w:rsidR="0052436B" w:rsidRPr="004C12C6">
        <w:rPr>
          <w:color w:val="000000" w:themeColor="text1"/>
          <w:sz w:val="24"/>
          <w:szCs w:val="24"/>
        </w:rPr>
        <w:t>a</w:t>
      </w:r>
      <w:r w:rsidR="00D26129">
        <w:rPr>
          <w:color w:val="000000" w:themeColor="text1"/>
          <w:sz w:val="24"/>
          <w:szCs w:val="24"/>
        </w:rPr>
        <w:t xml:space="preserve"> partir de la información brindada e</w:t>
      </w:r>
      <w:r w:rsidR="005C0B9A" w:rsidRPr="004C12C6">
        <w:rPr>
          <w:color w:val="000000" w:themeColor="text1"/>
          <w:sz w:val="24"/>
          <w:szCs w:val="24"/>
        </w:rPr>
        <w:t xml:space="preserve">labore un </w:t>
      </w:r>
      <w:r w:rsidR="005C0B9A" w:rsidRPr="004C12C6">
        <w:rPr>
          <w:sz w:val="24"/>
          <w:szCs w:val="24"/>
        </w:rPr>
        <w:t xml:space="preserve">mapa conceptual </w:t>
      </w:r>
      <w:r w:rsidR="005C0B9A" w:rsidRPr="004C12C6">
        <w:rPr>
          <w:color w:val="000000" w:themeColor="text1"/>
          <w:sz w:val="24"/>
          <w:szCs w:val="24"/>
        </w:rPr>
        <w:t>con su equipo</w:t>
      </w:r>
      <w:r w:rsidR="005C0B9A">
        <w:rPr>
          <w:color w:val="000000" w:themeColor="text1"/>
          <w:sz w:val="24"/>
          <w:szCs w:val="24"/>
        </w:rPr>
        <w:t>,</w:t>
      </w:r>
      <w:r w:rsidR="005C0B9A" w:rsidRPr="004C12C6">
        <w:rPr>
          <w:color w:val="000000" w:themeColor="text1"/>
          <w:sz w:val="24"/>
          <w:szCs w:val="24"/>
        </w:rPr>
        <w:t xml:space="preserve"> </w:t>
      </w:r>
      <w:r w:rsidR="005C0B9A">
        <w:rPr>
          <w:color w:val="000000" w:themeColor="text1"/>
          <w:sz w:val="24"/>
          <w:szCs w:val="24"/>
        </w:rPr>
        <w:t>p</w:t>
      </w:r>
      <w:r w:rsidR="005C0B9A" w:rsidRPr="004C12C6">
        <w:rPr>
          <w:color w:val="000000" w:themeColor="text1"/>
          <w:sz w:val="24"/>
          <w:szCs w:val="24"/>
        </w:rPr>
        <w:t>ara verificar el aprendizaje logrado</w:t>
      </w:r>
      <w:r w:rsidR="005C0B9A">
        <w:rPr>
          <w:color w:val="000000" w:themeColor="text1"/>
          <w:sz w:val="24"/>
          <w:szCs w:val="24"/>
        </w:rPr>
        <w:t xml:space="preserve"> </w:t>
      </w:r>
      <w:r w:rsidR="005C0B9A" w:rsidRPr="004C12C6">
        <w:rPr>
          <w:sz w:val="24"/>
          <w:szCs w:val="24"/>
        </w:rPr>
        <w:t>sobre la evaluación del aprendizaje</w:t>
      </w:r>
      <w:r w:rsidR="005C0B9A">
        <w:rPr>
          <w:sz w:val="24"/>
          <w:szCs w:val="24"/>
        </w:rPr>
        <w:t xml:space="preserve"> y socialicen de acuerdo con la orientación del </w:t>
      </w:r>
      <w:r w:rsidR="005C0B9A" w:rsidRPr="004C12C6">
        <w:rPr>
          <w:sz w:val="24"/>
          <w:szCs w:val="24"/>
        </w:rPr>
        <w:t>instructor</w:t>
      </w:r>
      <w:r w:rsidR="005C0B9A">
        <w:rPr>
          <w:sz w:val="24"/>
          <w:szCs w:val="24"/>
        </w:rPr>
        <w:t>.</w:t>
      </w:r>
      <w:r w:rsidR="005C0B9A" w:rsidRPr="004C12C6">
        <w:rPr>
          <w:sz w:val="24"/>
          <w:szCs w:val="24"/>
        </w:rPr>
        <w:t xml:space="preserve"> </w:t>
      </w:r>
    </w:p>
    <w:p w14:paraId="1F6893F7" w14:textId="538721A5" w:rsidR="004B1C78" w:rsidRDefault="00B73226" w:rsidP="00ED6B85">
      <w:pPr>
        <w:jc w:val="both"/>
        <w:rPr>
          <w:b/>
          <w:bCs/>
          <w:color w:val="000000" w:themeColor="text1"/>
          <w:sz w:val="24"/>
          <w:szCs w:val="24"/>
        </w:rPr>
      </w:pPr>
      <w:r>
        <w:rPr>
          <w:b/>
          <w:noProof/>
          <w:color w:val="000000"/>
          <w:sz w:val="24"/>
          <w:szCs w:val="24"/>
        </w:rPr>
        <mc:AlternateContent>
          <mc:Choice Requires="wps">
            <w:drawing>
              <wp:anchor distT="0" distB="0" distL="114300" distR="114300" simplePos="0" relativeHeight="251726848" behindDoc="0" locked="0" layoutInCell="1" allowOverlap="1" wp14:anchorId="0222894B" wp14:editId="01F9A744">
                <wp:simplePos x="0" y="0"/>
                <wp:positionH relativeFrom="column">
                  <wp:posOffset>1132205</wp:posOffset>
                </wp:positionH>
                <wp:positionV relativeFrom="paragraph">
                  <wp:posOffset>18415</wp:posOffset>
                </wp:positionV>
                <wp:extent cx="1247775" cy="438150"/>
                <wp:effectExtent l="19050" t="19050" r="28575" b="19050"/>
                <wp:wrapNone/>
                <wp:docPr id="23" name="Cuadro de texto 23"/>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06F35185" w14:textId="5480C472" w:rsidR="00B73226" w:rsidRPr="005924E5" w:rsidRDefault="00B73226" w:rsidP="00B73226">
                            <w:pPr>
                              <w:rPr>
                                <w:b/>
                                <w:bCs/>
                                <w:sz w:val="24"/>
                                <w:szCs w:val="24"/>
                                <w:lang w:val="es-ES"/>
                              </w:rPr>
                            </w:pPr>
                            <w:r w:rsidRPr="005924E5">
                              <w:rPr>
                                <w:b/>
                                <w:bCs/>
                                <w:sz w:val="24"/>
                                <w:szCs w:val="24"/>
                                <w:lang w:val="es-ES"/>
                              </w:rPr>
                              <w:t xml:space="preserve">Tiempo: </w:t>
                            </w:r>
                            <w:r>
                              <w:rPr>
                                <w:b/>
                                <w:bCs/>
                                <w:sz w:val="24"/>
                                <w:szCs w:val="24"/>
                                <w:lang w:val="es-ES"/>
                              </w:rPr>
                              <w:t xml:space="preserve">1 </w:t>
                            </w:r>
                            <w:r w:rsidRPr="005924E5">
                              <w:rPr>
                                <w:b/>
                                <w:bCs/>
                                <w:sz w:val="24"/>
                                <w:szCs w:val="24"/>
                                <w:lang w:val="es-ES"/>
                              </w:rPr>
                              <w:t>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22894B" id="Cuadro de texto 23" o:spid="_x0000_s1039" type="#_x0000_t202" style="position:absolute;left:0;text-align:left;margin-left:89.15pt;margin-top:1.45pt;width:98.25pt;height:3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" fillcolor="#aadf5d [1943]" strokecolor="#00b050" strokeweight="3pt">
                <v:textbox>
                  <w:txbxContent>
                    <w:p w14:paraId="06F35185" w14:textId="5480C472" w:rsidR="00B73226" w:rsidRPr="005924E5" w:rsidRDefault="00B73226" w:rsidP="00B73226">
                      <w:pPr>
                        <w:rPr>
                          <w:b/>
                          <w:bCs/>
                          <w:sz w:val="24"/>
                          <w:szCs w:val="24"/>
                          <w:lang w:val="es-ES"/>
                        </w:rPr>
                      </w:pPr>
                      <w:r w:rsidRPr="005924E5">
                        <w:rPr>
                          <w:b/>
                          <w:bCs/>
                          <w:sz w:val="24"/>
                          <w:szCs w:val="24"/>
                          <w:lang w:val="es-ES"/>
                        </w:rPr>
                        <w:t xml:space="preserve">Tiempo: </w:t>
                      </w:r>
                      <w:r>
                        <w:rPr>
                          <w:b/>
                          <w:bCs/>
                          <w:sz w:val="24"/>
                          <w:szCs w:val="24"/>
                          <w:lang w:val="es-ES"/>
                        </w:rPr>
                        <w:t xml:space="preserve">1 </w:t>
                      </w:r>
                      <w:r w:rsidRPr="005924E5">
                        <w:rPr>
                          <w:b/>
                          <w:bCs/>
                          <w:sz w:val="24"/>
                          <w:szCs w:val="24"/>
                          <w:lang w:val="es-ES"/>
                        </w:rPr>
                        <w:t>horas</w:t>
                      </w:r>
                    </w:p>
                  </w:txbxContent>
                </v:textbox>
              </v:shape>
            </w:pict>
          </mc:Fallback>
        </mc:AlternateContent>
      </w:r>
    </w:p>
    <w:p w14:paraId="10041AD6" w14:textId="77777777" w:rsidR="00B73226" w:rsidRDefault="00B73226" w:rsidP="00ED6B85">
      <w:pPr>
        <w:jc w:val="both"/>
        <w:rPr>
          <w:b/>
          <w:bCs/>
          <w:color w:val="000000" w:themeColor="text1"/>
          <w:sz w:val="24"/>
          <w:szCs w:val="24"/>
        </w:rPr>
      </w:pPr>
    </w:p>
    <w:p w14:paraId="590C0800" w14:textId="6AFD3C6D" w:rsidR="001119EB" w:rsidRDefault="001119EB" w:rsidP="00ED6B85">
      <w:pPr>
        <w:jc w:val="both"/>
        <w:rPr>
          <w:b/>
          <w:bCs/>
          <w:color w:val="000000" w:themeColor="text1"/>
          <w:sz w:val="24"/>
          <w:szCs w:val="24"/>
        </w:rPr>
      </w:pPr>
      <w:r>
        <w:rPr>
          <w:b/>
          <w:bCs/>
          <w:color w:val="000000" w:themeColor="text1"/>
          <w:sz w:val="24"/>
          <w:szCs w:val="24"/>
        </w:rPr>
        <w:t>Etapa productiva</w:t>
      </w:r>
      <w:r w:rsidR="00791D11">
        <w:rPr>
          <w:b/>
          <w:bCs/>
          <w:color w:val="000000" w:themeColor="text1"/>
          <w:sz w:val="24"/>
          <w:szCs w:val="24"/>
        </w:rPr>
        <w:t>.</w:t>
      </w:r>
    </w:p>
    <w:p w14:paraId="12115FC4" w14:textId="3A793E16" w:rsidR="00FD492A" w:rsidRPr="00FD492A" w:rsidRDefault="00FD492A" w:rsidP="00FD492A">
      <w:pPr>
        <w:jc w:val="both"/>
        <w:rPr>
          <w:color w:val="000000" w:themeColor="text1"/>
          <w:sz w:val="24"/>
          <w:szCs w:val="24"/>
        </w:rPr>
      </w:pPr>
      <w:r w:rsidRPr="00BE1735">
        <w:rPr>
          <w:color w:val="000000" w:themeColor="text1"/>
          <w:sz w:val="24"/>
          <w:szCs w:val="24"/>
          <w:lang w:val="es-ES"/>
        </w:rPr>
        <w:t xml:space="preserve">De manera individual </w:t>
      </w:r>
      <w:r w:rsidRPr="00FD492A">
        <w:rPr>
          <w:color w:val="000000" w:themeColor="text1"/>
          <w:sz w:val="24"/>
          <w:szCs w:val="24"/>
          <w:lang w:val="es-ES"/>
        </w:rPr>
        <w:t>Ingresar al siguiente link y revisar la información correspondiente a la etapa productiva.</w:t>
      </w:r>
    </w:p>
    <w:p w14:paraId="3F93A44A" w14:textId="00B13C63" w:rsidR="00FD492A" w:rsidRPr="00BE1735" w:rsidRDefault="00FD492A" w:rsidP="00FD492A">
      <w:pPr>
        <w:numPr>
          <w:ilvl w:val="0"/>
          <w:numId w:val="13"/>
        </w:numPr>
        <w:jc w:val="both"/>
        <w:rPr>
          <w:color w:val="000000" w:themeColor="text1"/>
          <w:sz w:val="24"/>
          <w:szCs w:val="24"/>
        </w:rPr>
      </w:pPr>
      <w:r w:rsidRPr="00FD492A">
        <w:rPr>
          <w:color w:val="000000" w:themeColor="text1"/>
          <w:sz w:val="24"/>
          <w:szCs w:val="24"/>
          <w:lang w:val="es-ES"/>
        </w:rPr>
        <w:lastRenderedPageBreak/>
        <w:t xml:space="preserve">Etapa productiva    </w:t>
      </w:r>
      <w:hyperlink r:id="rId40" w:history="1">
        <w:r w:rsidRPr="00FD492A">
          <w:rPr>
            <w:rStyle w:val="Hipervnculo"/>
            <w:sz w:val="24"/>
            <w:szCs w:val="24"/>
            <w:lang w:val="es-ES"/>
          </w:rPr>
          <w:t>https://ejecuciondelaformacion.sena.edu.co/</w:t>
        </w:r>
      </w:hyperlink>
      <w:hyperlink r:id="rId41" w:history="1">
        <w:r w:rsidRPr="00FD492A">
          <w:rPr>
            <w:rStyle w:val="Hipervnculo"/>
            <w:sz w:val="24"/>
            <w:szCs w:val="24"/>
            <w:lang w:val="es-ES"/>
          </w:rPr>
          <w:t>etapa-productiva</w:t>
        </w:r>
      </w:hyperlink>
      <w:r w:rsidRPr="00BE1735">
        <w:rPr>
          <w:color w:val="000000" w:themeColor="text1"/>
          <w:sz w:val="24"/>
          <w:szCs w:val="24"/>
        </w:rPr>
        <w:t xml:space="preserve"> </w:t>
      </w:r>
    </w:p>
    <w:p w14:paraId="2DBB5D47" w14:textId="771653FE" w:rsidR="00791D11" w:rsidRPr="00BE1735" w:rsidRDefault="00FD492A" w:rsidP="00791D11">
      <w:pPr>
        <w:jc w:val="both"/>
        <w:rPr>
          <w:color w:val="000000" w:themeColor="text1"/>
          <w:sz w:val="24"/>
          <w:szCs w:val="24"/>
        </w:rPr>
      </w:pPr>
      <w:r w:rsidRPr="00BE1735">
        <w:rPr>
          <w:color w:val="000000" w:themeColor="text1"/>
          <w:sz w:val="24"/>
          <w:szCs w:val="24"/>
          <w:lang w:val="es-ES"/>
        </w:rPr>
        <w:t>Después de revisar la información en la plataforma responsa la siguiente pregunta:</w:t>
      </w:r>
      <w:r w:rsidRPr="00BE1735">
        <w:rPr>
          <w:color w:val="000000" w:themeColor="text1"/>
          <w:sz w:val="24"/>
          <w:szCs w:val="24"/>
        </w:rPr>
        <w:t xml:space="preserve"> </w:t>
      </w:r>
      <w:r w:rsidR="00791D11" w:rsidRPr="00BE1735">
        <w:rPr>
          <w:color w:val="000000"/>
          <w:sz w:val="24"/>
          <w:szCs w:val="24"/>
        </w:rPr>
        <w:t xml:space="preserve">¿cuál es el objetivo de la etapa productiva en la Formación Profesional Integral del SENA?, comparta sus ideas con </w:t>
      </w:r>
      <w:r w:rsidRPr="00BE1735">
        <w:rPr>
          <w:color w:val="000000"/>
          <w:sz w:val="24"/>
          <w:szCs w:val="24"/>
        </w:rPr>
        <w:t>el</w:t>
      </w:r>
      <w:r w:rsidR="00791D11" w:rsidRPr="00BE1735">
        <w:rPr>
          <w:color w:val="000000"/>
          <w:sz w:val="24"/>
          <w:szCs w:val="24"/>
        </w:rPr>
        <w:t xml:space="preserve"> grupo para llegar a planteamientos comunes</w:t>
      </w:r>
      <w:r w:rsidR="008564DA">
        <w:rPr>
          <w:color w:val="000000"/>
          <w:sz w:val="24"/>
          <w:szCs w:val="24"/>
        </w:rPr>
        <w:t>,</w:t>
      </w:r>
      <w:r w:rsidR="008564DA" w:rsidRPr="008564DA">
        <w:rPr>
          <w:rFonts w:cstheme="minorBidi"/>
          <w:color w:val="000000"/>
          <w:kern w:val="24"/>
          <w:sz w:val="36"/>
          <w:szCs w:val="36"/>
        </w:rPr>
        <w:t xml:space="preserve"> </w:t>
      </w:r>
      <w:r w:rsidR="008564DA" w:rsidRPr="008564DA">
        <w:rPr>
          <w:color w:val="000000" w:themeColor="text1"/>
          <w:sz w:val="24"/>
          <w:szCs w:val="24"/>
          <w:lang w:val="es-ES"/>
        </w:rPr>
        <w:t>Socialice su respuesta en una mesa redonda propuesta por el instructor.</w:t>
      </w:r>
    </w:p>
    <w:p w14:paraId="5382C487" w14:textId="7B127906" w:rsidR="00737D57" w:rsidRDefault="00B73226" w:rsidP="00ED6B85">
      <w:pPr>
        <w:jc w:val="both"/>
        <w:rPr>
          <w:b/>
          <w:bCs/>
          <w:color w:val="000000" w:themeColor="text1"/>
          <w:sz w:val="24"/>
          <w:szCs w:val="24"/>
        </w:rPr>
      </w:pPr>
      <w:r>
        <w:rPr>
          <w:b/>
          <w:noProof/>
          <w:color w:val="000000"/>
          <w:sz w:val="24"/>
          <w:szCs w:val="24"/>
        </w:rPr>
        <mc:AlternateContent>
          <mc:Choice Requires="wps">
            <w:drawing>
              <wp:anchor distT="0" distB="0" distL="114300" distR="114300" simplePos="0" relativeHeight="251724800" behindDoc="0" locked="0" layoutInCell="1" allowOverlap="1" wp14:anchorId="0EB9CA4D" wp14:editId="0892ADD7">
                <wp:simplePos x="0" y="0"/>
                <wp:positionH relativeFrom="column">
                  <wp:posOffset>0</wp:posOffset>
                </wp:positionH>
                <wp:positionV relativeFrom="paragraph">
                  <wp:posOffset>18415</wp:posOffset>
                </wp:positionV>
                <wp:extent cx="1247775" cy="438150"/>
                <wp:effectExtent l="19050" t="19050" r="28575" b="19050"/>
                <wp:wrapNone/>
                <wp:docPr id="11" name="Cuadro de texto 11"/>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rgbClr val="6A9E1F">
                            <a:lumMod val="60000"/>
                            <a:lumOff val="40000"/>
                          </a:srgbClr>
                        </a:solidFill>
                        <a:ln w="38100">
                          <a:solidFill>
                            <a:srgbClr val="00B050"/>
                          </a:solidFill>
                        </a:ln>
                      </wps:spPr>
                      <wps:txbx>
                        <w:txbxContent>
                          <w:p w14:paraId="088B3BB8" w14:textId="5BC3F0A2" w:rsidR="00B73226" w:rsidRPr="005924E5" w:rsidRDefault="00B73226" w:rsidP="00B73226">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B9CA4D" id="Cuadro de texto 11" o:spid="_x0000_s1040" type="#_x0000_t202" style="position:absolute;left:0;text-align:left;margin-left:0;margin-top:1.45pt;width:98.25pt;height:34.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" fillcolor="#aadf5e" strokecolor="#00b050" strokeweight="3pt">
                <v:textbox>
                  <w:txbxContent>
                    <w:p w14:paraId="088B3BB8" w14:textId="5BC3F0A2" w:rsidR="00B73226" w:rsidRPr="005924E5" w:rsidRDefault="00B73226" w:rsidP="00B73226">
                      <w:pPr>
                        <w:rPr>
                          <w:b/>
                          <w:bCs/>
                          <w:sz w:val="24"/>
                          <w:szCs w:val="24"/>
                          <w:lang w:val="es-ES"/>
                        </w:rPr>
                      </w:pPr>
                      <w:r w:rsidRPr="005924E5">
                        <w:rPr>
                          <w:b/>
                          <w:bCs/>
                          <w:sz w:val="24"/>
                          <w:szCs w:val="24"/>
                          <w:lang w:val="es-ES"/>
                        </w:rPr>
                        <w:t xml:space="preserve">Tiempo: </w:t>
                      </w:r>
                      <w:r>
                        <w:rPr>
                          <w:b/>
                          <w:bCs/>
                          <w:sz w:val="24"/>
                          <w:szCs w:val="24"/>
                          <w:lang w:val="es-ES"/>
                        </w:rPr>
                        <w:t>1</w:t>
                      </w:r>
                      <w:r w:rsidRPr="005924E5">
                        <w:rPr>
                          <w:b/>
                          <w:bCs/>
                          <w:sz w:val="24"/>
                          <w:szCs w:val="24"/>
                          <w:lang w:val="es-ES"/>
                        </w:rPr>
                        <w:t xml:space="preserve"> horas</w:t>
                      </w:r>
                    </w:p>
                  </w:txbxContent>
                </v:textbox>
              </v:shape>
            </w:pict>
          </mc:Fallback>
        </mc:AlternateContent>
      </w:r>
      <w:r w:rsidR="001119EB">
        <w:rPr>
          <w:b/>
          <w:bCs/>
          <w:color w:val="000000" w:themeColor="text1"/>
          <w:sz w:val="24"/>
          <w:szCs w:val="24"/>
        </w:rPr>
        <w:t xml:space="preserve">   </w:t>
      </w:r>
    </w:p>
    <w:p w14:paraId="0478A3CF" w14:textId="2330E6C3" w:rsidR="00B73226" w:rsidRDefault="00B73226" w:rsidP="00ED6B85">
      <w:pPr>
        <w:jc w:val="both"/>
        <w:rPr>
          <w:b/>
          <w:bCs/>
          <w:color w:val="000000" w:themeColor="text1"/>
          <w:sz w:val="24"/>
          <w:szCs w:val="24"/>
        </w:rPr>
      </w:pPr>
    </w:p>
    <w:p w14:paraId="261180E9" w14:textId="77777777" w:rsidR="00B73226" w:rsidRDefault="00B73226" w:rsidP="00ED6B85">
      <w:pPr>
        <w:jc w:val="both"/>
        <w:rPr>
          <w:b/>
          <w:bCs/>
          <w:color w:val="000000" w:themeColor="text1"/>
          <w:sz w:val="24"/>
          <w:szCs w:val="24"/>
        </w:rPr>
      </w:pPr>
    </w:p>
    <w:p w14:paraId="17D27FC2" w14:textId="117A40DC" w:rsidR="001119EB" w:rsidRDefault="001119EB" w:rsidP="00ED6B85">
      <w:pPr>
        <w:jc w:val="both"/>
        <w:rPr>
          <w:b/>
          <w:bCs/>
          <w:color w:val="000000" w:themeColor="text1"/>
          <w:sz w:val="24"/>
          <w:szCs w:val="24"/>
        </w:rPr>
      </w:pPr>
      <w:r>
        <w:rPr>
          <w:b/>
          <w:bCs/>
          <w:color w:val="000000" w:themeColor="text1"/>
          <w:sz w:val="24"/>
          <w:szCs w:val="24"/>
        </w:rPr>
        <w:t>Certificación.</w:t>
      </w:r>
    </w:p>
    <w:p w14:paraId="4FDFE682" w14:textId="77777777" w:rsidR="00B16FD9" w:rsidRPr="004C12C6" w:rsidRDefault="00B16FD9" w:rsidP="00B16FD9">
      <w:pPr>
        <w:shd w:val="clear" w:color="auto" w:fill="FFFFFF"/>
        <w:spacing w:after="0" w:line="240" w:lineRule="auto"/>
        <w:jc w:val="both"/>
        <w:rPr>
          <w:rFonts w:eastAsia="Times New Roman"/>
          <w:color w:val="000000"/>
          <w:sz w:val="24"/>
          <w:szCs w:val="24"/>
        </w:rPr>
      </w:pPr>
      <w:r w:rsidRPr="004C12C6">
        <w:rPr>
          <w:rFonts w:eastAsia="Times New Roman"/>
          <w:color w:val="000000"/>
          <w:sz w:val="24"/>
          <w:szCs w:val="24"/>
        </w:rPr>
        <w:t>La certificación de la formación profesional integral es el acto administrativo por el cual el SENA otorga títulos o certificados a los aprendices que culminan satisfactoriamente el proceso de Formación profesional integral y a las personas que demuestran su Competencia laboral en el Proceso de Evaluación y Certificación para el Trabajo.</w:t>
      </w:r>
    </w:p>
    <w:p w14:paraId="5B9AD7C0" w14:textId="77777777" w:rsidR="00B16FD9" w:rsidRPr="004C12C6" w:rsidRDefault="00B16FD9" w:rsidP="00B16FD9">
      <w:pPr>
        <w:shd w:val="clear" w:color="auto" w:fill="FFFFFF"/>
        <w:spacing w:before="100" w:beforeAutospacing="1" w:after="100" w:afterAutospacing="1" w:line="240" w:lineRule="auto"/>
        <w:jc w:val="both"/>
        <w:rPr>
          <w:rFonts w:eastAsia="Times New Roman"/>
          <w:color w:val="000000"/>
          <w:sz w:val="24"/>
          <w:szCs w:val="24"/>
        </w:rPr>
      </w:pPr>
      <w:r w:rsidRPr="004C12C6">
        <w:rPr>
          <w:rFonts w:eastAsia="Times New Roman"/>
          <w:color w:val="000000"/>
          <w:sz w:val="24"/>
          <w:szCs w:val="24"/>
        </w:rPr>
        <w:t>Los Certificados otorgados por el SENA son de tres tipos:</w:t>
      </w:r>
    </w:p>
    <w:p w14:paraId="5E53C860" w14:textId="77777777" w:rsidR="00B16FD9" w:rsidRPr="004C12C6" w:rsidRDefault="00B16FD9" w:rsidP="00B16FD9">
      <w:pPr>
        <w:pStyle w:val="Prrafodelista"/>
        <w:numPr>
          <w:ilvl w:val="0"/>
          <w:numId w:val="6"/>
        </w:numPr>
        <w:spacing w:line="240" w:lineRule="auto"/>
        <w:jc w:val="both"/>
        <w:rPr>
          <w:rFonts w:ascii="Calibri" w:eastAsia="Times New Roman" w:hAnsi="Calibri" w:cs="Calibri"/>
          <w:color w:val="000000"/>
          <w:sz w:val="24"/>
          <w:szCs w:val="24"/>
          <w:lang w:eastAsia="es-CO"/>
        </w:rPr>
      </w:pPr>
      <w:r w:rsidRPr="004C12C6">
        <w:rPr>
          <w:rFonts w:ascii="Calibri" w:eastAsia="Times New Roman" w:hAnsi="Calibri" w:cs="Calibri"/>
          <w:color w:val="000000"/>
          <w:sz w:val="24"/>
          <w:szCs w:val="24"/>
          <w:lang w:eastAsia="es-CO"/>
        </w:rPr>
        <w:t>Certificados asociados con Formación titulada, de: Técnico, profundización técnica, Operario, Auxiliar, Asistente, Ocupación</w:t>
      </w:r>
    </w:p>
    <w:p w14:paraId="4F3AECBB" w14:textId="77777777" w:rsidR="00B16FD9" w:rsidRPr="00446ACA" w:rsidRDefault="00B16FD9" w:rsidP="00B16FD9">
      <w:pPr>
        <w:pStyle w:val="Prrafodelista"/>
        <w:numPr>
          <w:ilvl w:val="0"/>
          <w:numId w:val="6"/>
        </w:numPr>
        <w:spacing w:line="240" w:lineRule="auto"/>
        <w:jc w:val="both"/>
        <w:rPr>
          <w:rFonts w:ascii="Calibri" w:eastAsia="Times New Roman" w:hAnsi="Calibri" w:cs="Calibri"/>
          <w:color w:val="000000"/>
          <w:sz w:val="24"/>
          <w:szCs w:val="24"/>
          <w:lang w:eastAsia="es-CO"/>
        </w:rPr>
      </w:pPr>
      <w:r w:rsidRPr="004C12C6">
        <w:rPr>
          <w:rFonts w:ascii="Calibri" w:eastAsia="Times New Roman" w:hAnsi="Calibri" w:cs="Calibri"/>
          <w:color w:val="000000"/>
          <w:sz w:val="24"/>
          <w:szCs w:val="24"/>
          <w:lang w:eastAsia="es-CO"/>
        </w:rPr>
        <w:t>Títulos asociados a la Formación titulada, de: Especialización tecnológica y Tecnólogo</w:t>
      </w:r>
    </w:p>
    <w:p w14:paraId="2298A451" w14:textId="77777777" w:rsidR="00B16FD9" w:rsidRPr="004C12C6" w:rsidRDefault="00B16FD9" w:rsidP="00B16FD9">
      <w:pPr>
        <w:pStyle w:val="Prrafodelista"/>
        <w:numPr>
          <w:ilvl w:val="0"/>
          <w:numId w:val="6"/>
        </w:numPr>
        <w:spacing w:line="240" w:lineRule="auto"/>
        <w:jc w:val="both"/>
        <w:rPr>
          <w:rFonts w:ascii="Calibri" w:eastAsia="Times New Roman" w:hAnsi="Calibri" w:cs="Calibri"/>
          <w:color w:val="000000"/>
          <w:sz w:val="24"/>
          <w:szCs w:val="24"/>
          <w:lang w:eastAsia="es-CO"/>
        </w:rPr>
      </w:pPr>
      <w:r w:rsidRPr="004C12C6">
        <w:rPr>
          <w:rFonts w:ascii="Calibri" w:eastAsia="Times New Roman" w:hAnsi="Calibri" w:cs="Calibri"/>
          <w:color w:val="000000"/>
          <w:sz w:val="24"/>
          <w:szCs w:val="24"/>
          <w:lang w:eastAsia="es-CO"/>
        </w:rPr>
        <w:t>Certificación de aprobación para la formación complementaria y Certificados de Participación, para Eventos de Divulgación Tecnológica (EDT).</w:t>
      </w:r>
    </w:p>
    <w:p w14:paraId="2F25C649" w14:textId="77777777" w:rsidR="00756584" w:rsidRDefault="00756584" w:rsidP="00756584">
      <w:pPr>
        <w:pStyle w:val="Prrafodelista"/>
        <w:spacing w:line="240" w:lineRule="auto"/>
        <w:jc w:val="both"/>
        <w:rPr>
          <w:rFonts w:cs="Calibri"/>
          <w:sz w:val="24"/>
          <w:szCs w:val="24"/>
        </w:rPr>
      </w:pPr>
    </w:p>
    <w:p w14:paraId="54E47DDC" w14:textId="48C6E11B" w:rsidR="00B16FD9" w:rsidRPr="00756584" w:rsidRDefault="00756584" w:rsidP="00756584">
      <w:pPr>
        <w:pStyle w:val="Prrafodelista"/>
        <w:spacing w:line="240" w:lineRule="auto"/>
        <w:jc w:val="both"/>
        <w:rPr>
          <w:rFonts w:ascii="Calibri" w:eastAsia="Times New Roman" w:hAnsi="Calibri" w:cs="Calibri"/>
          <w:color w:val="000000"/>
          <w:sz w:val="24"/>
          <w:szCs w:val="24"/>
          <w:lang w:eastAsia="es-CO"/>
        </w:rPr>
      </w:pPr>
      <w:r w:rsidRPr="00756584">
        <w:rPr>
          <w:rFonts w:cs="Calibri"/>
          <w:sz w:val="24"/>
          <w:szCs w:val="24"/>
        </w:rPr>
        <w:t>Enlace</w:t>
      </w:r>
      <w:r w:rsidRPr="00756584">
        <w:rPr>
          <w:rFonts w:ascii="Calibri" w:eastAsia="Times New Roman" w:hAnsi="Calibri" w:cs="Calibri"/>
          <w:color w:val="000000"/>
          <w:sz w:val="24"/>
          <w:szCs w:val="24"/>
          <w:lang w:eastAsia="es-CO"/>
        </w:rPr>
        <w:t>:</w:t>
      </w:r>
      <w:r w:rsidR="00B16FD9" w:rsidRPr="00756584">
        <w:rPr>
          <w:rFonts w:ascii="Calibri" w:eastAsia="Times New Roman" w:hAnsi="Calibri" w:cs="Calibri"/>
          <w:color w:val="000000"/>
          <w:sz w:val="24"/>
          <w:szCs w:val="24"/>
          <w:lang w:eastAsia="es-CO"/>
        </w:rPr>
        <w:t>(</w:t>
      </w:r>
      <w:hyperlink r:id="rId42" w:history="1">
        <w:r w:rsidR="00B16FD9" w:rsidRPr="00756584">
          <w:rPr>
            <w:rFonts w:ascii="Calibri" w:eastAsia="Times New Roman" w:hAnsi="Calibri" w:cs="Calibri"/>
            <w:color w:val="000000"/>
            <w:sz w:val="24"/>
            <w:szCs w:val="24"/>
            <w:lang w:eastAsia="es-CO"/>
          </w:rPr>
          <w:t>http://portal.senasofiaplus.edu.co/index.php/ayudas/procesos-sena/funcionario/ejecucion-de-la-formacion/certificacion</w:t>
        </w:r>
      </w:hyperlink>
      <w:r w:rsidR="00B16FD9" w:rsidRPr="00756584">
        <w:rPr>
          <w:rFonts w:ascii="Calibri" w:eastAsia="Times New Roman" w:hAnsi="Calibri" w:cs="Calibri"/>
          <w:color w:val="000000"/>
          <w:sz w:val="24"/>
          <w:szCs w:val="24"/>
          <w:lang w:eastAsia="es-CO"/>
        </w:rPr>
        <w:t>)</w:t>
      </w:r>
    </w:p>
    <w:p w14:paraId="5CBD30DE" w14:textId="20B1BA0C" w:rsidR="00B16FD9" w:rsidRPr="00756584" w:rsidRDefault="00B16FD9" w:rsidP="00756584">
      <w:pPr>
        <w:spacing w:line="240" w:lineRule="auto"/>
        <w:jc w:val="both"/>
        <w:rPr>
          <w:rFonts w:eastAsia="Times New Roman"/>
          <w:color w:val="000000"/>
          <w:sz w:val="24"/>
          <w:szCs w:val="24"/>
        </w:rPr>
      </w:pPr>
      <w:r w:rsidRPr="00756584">
        <w:rPr>
          <w:rFonts w:eastAsia="Times New Roman"/>
          <w:color w:val="000000"/>
          <w:sz w:val="24"/>
          <w:szCs w:val="24"/>
        </w:rPr>
        <w:t>Indague por el tipo de certificación o título que recibirá al finalizar su programa de formación en el SENA, teniendo en cuenta la información anterior y comparta con el grupo.</w:t>
      </w:r>
    </w:p>
    <w:p w14:paraId="124E4857" w14:textId="376F44CE" w:rsidR="000E670B" w:rsidRDefault="00693385" w:rsidP="00756584">
      <w:pPr>
        <w:spacing w:line="240" w:lineRule="auto"/>
        <w:jc w:val="both"/>
        <w:rPr>
          <w:rFonts w:eastAsia="Times New Roman"/>
          <w:color w:val="000000"/>
          <w:sz w:val="24"/>
          <w:szCs w:val="24"/>
        </w:rPr>
      </w:pPr>
      <w:r>
        <w:rPr>
          <w:rFonts w:eastAsia="Times New Roman"/>
          <w:color w:val="000000"/>
          <w:sz w:val="24"/>
          <w:szCs w:val="24"/>
        </w:rPr>
        <w:t xml:space="preserve">En </w:t>
      </w:r>
      <w:r w:rsidRPr="00756584">
        <w:rPr>
          <w:rFonts w:eastAsia="Times New Roman"/>
          <w:color w:val="000000"/>
          <w:sz w:val="24"/>
          <w:szCs w:val="24"/>
        </w:rPr>
        <w:t>equipos</w:t>
      </w:r>
      <w:r w:rsidR="00756584" w:rsidRPr="00756584">
        <w:rPr>
          <w:rFonts w:eastAsia="Times New Roman"/>
          <w:color w:val="000000"/>
          <w:sz w:val="24"/>
          <w:szCs w:val="24"/>
        </w:rPr>
        <w:t xml:space="preserve"> de </w:t>
      </w:r>
      <w:r w:rsidR="000E670B" w:rsidRPr="00756584">
        <w:rPr>
          <w:rFonts w:eastAsia="Times New Roman"/>
          <w:color w:val="000000"/>
          <w:sz w:val="24"/>
          <w:szCs w:val="24"/>
        </w:rPr>
        <w:t>trabajo elaborar</w:t>
      </w:r>
      <w:r w:rsidR="009132D3">
        <w:rPr>
          <w:rFonts w:eastAsia="Times New Roman"/>
          <w:color w:val="000000"/>
          <w:sz w:val="24"/>
          <w:szCs w:val="24"/>
        </w:rPr>
        <w:t xml:space="preserve"> </w:t>
      </w:r>
      <w:r w:rsidR="009132D3" w:rsidRPr="00756584">
        <w:rPr>
          <w:rFonts w:eastAsia="Times New Roman"/>
          <w:color w:val="000000"/>
          <w:sz w:val="24"/>
          <w:szCs w:val="24"/>
        </w:rPr>
        <w:t>un</w:t>
      </w:r>
      <w:r w:rsidR="00756584" w:rsidRPr="00756584">
        <w:rPr>
          <w:rFonts w:eastAsia="Times New Roman"/>
          <w:color w:val="000000"/>
          <w:sz w:val="24"/>
          <w:szCs w:val="24"/>
        </w:rPr>
        <w:t xml:space="preserve"> video clic sobre los siguientes temas, </w:t>
      </w:r>
      <w:r w:rsidR="000343F6">
        <w:rPr>
          <w:rFonts w:eastAsia="Times New Roman"/>
          <w:color w:val="000000"/>
          <w:sz w:val="24"/>
          <w:szCs w:val="24"/>
        </w:rPr>
        <w:t>evaluación, etapa productiva y certificación</w:t>
      </w:r>
      <w:r w:rsidR="003E68CE">
        <w:rPr>
          <w:rFonts w:eastAsia="Times New Roman"/>
          <w:color w:val="000000"/>
          <w:sz w:val="24"/>
          <w:szCs w:val="24"/>
        </w:rPr>
        <w:t xml:space="preserve">, los cuales se deben ubicar en la carpeta de evidencias que oriente el instructor. </w:t>
      </w:r>
    </w:p>
    <w:p w14:paraId="5690168E" w14:textId="11EB5CFC" w:rsidR="00756584" w:rsidRDefault="00B73226" w:rsidP="00B16FD9">
      <w:pPr>
        <w:spacing w:after="0" w:line="240" w:lineRule="auto"/>
        <w:ind w:left="357"/>
        <w:jc w:val="both"/>
        <w:rPr>
          <w:sz w:val="24"/>
          <w:szCs w:val="24"/>
        </w:rPr>
      </w:pPr>
      <w:r>
        <w:rPr>
          <w:b/>
          <w:noProof/>
          <w:color w:val="000000"/>
          <w:sz w:val="24"/>
          <w:szCs w:val="24"/>
        </w:rPr>
        <mc:AlternateContent>
          <mc:Choice Requires="wps">
            <w:drawing>
              <wp:anchor distT="0" distB="0" distL="114300" distR="114300" simplePos="0" relativeHeight="251722752" behindDoc="0" locked="0" layoutInCell="1" allowOverlap="1" wp14:anchorId="0D5ADE9B" wp14:editId="721A967B">
                <wp:simplePos x="0" y="0"/>
                <wp:positionH relativeFrom="column">
                  <wp:posOffset>0</wp:posOffset>
                </wp:positionH>
                <wp:positionV relativeFrom="paragraph">
                  <wp:posOffset>19050</wp:posOffset>
                </wp:positionV>
                <wp:extent cx="1247775" cy="438150"/>
                <wp:effectExtent l="19050" t="19050" r="28575" b="19050"/>
                <wp:wrapNone/>
                <wp:docPr id="7" name="Cuadro de texto 7"/>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rgbClr val="6A9E1F">
                            <a:lumMod val="60000"/>
                            <a:lumOff val="40000"/>
                          </a:srgbClr>
                        </a:solidFill>
                        <a:ln w="38100">
                          <a:solidFill>
                            <a:srgbClr val="00B050"/>
                          </a:solidFill>
                        </a:ln>
                      </wps:spPr>
                      <wps:txbx>
                        <w:txbxContent>
                          <w:p w14:paraId="26FEA421" w14:textId="52C0281D" w:rsidR="00B73226" w:rsidRPr="005924E5" w:rsidRDefault="00B73226" w:rsidP="00B73226">
                            <w:pPr>
                              <w:rPr>
                                <w:b/>
                                <w:bCs/>
                                <w:sz w:val="24"/>
                                <w:szCs w:val="24"/>
                                <w:lang w:val="es-ES"/>
                              </w:rPr>
                            </w:pPr>
                            <w:r w:rsidRPr="005924E5">
                              <w:rPr>
                                <w:b/>
                                <w:bCs/>
                                <w:sz w:val="24"/>
                                <w:szCs w:val="24"/>
                                <w:lang w:val="es-ES"/>
                              </w:rPr>
                              <w:t xml:space="preserve">Tiempo: </w:t>
                            </w:r>
                            <w:r w:rsidR="008A25A4">
                              <w:rPr>
                                <w:b/>
                                <w:bCs/>
                                <w:sz w:val="24"/>
                                <w:szCs w:val="24"/>
                                <w:lang w:val="es-ES"/>
                              </w:rPr>
                              <w:t>3</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ADE9B" id="Cuadro de texto 7" o:spid="_x0000_s1041" type="#_x0000_t202" style="position:absolute;left:0;text-align:left;margin-left:0;margin-top:1.5pt;width:98.25pt;height:34.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" fillcolor="#aadf5e" strokecolor="#00b050" strokeweight="3pt">
                <v:textbox>
                  <w:txbxContent>
                    <w:p w14:paraId="26FEA421" w14:textId="52C0281D" w:rsidR="00B73226" w:rsidRPr="005924E5" w:rsidRDefault="00B73226" w:rsidP="00B73226">
                      <w:pPr>
                        <w:rPr>
                          <w:b/>
                          <w:bCs/>
                          <w:sz w:val="24"/>
                          <w:szCs w:val="24"/>
                          <w:lang w:val="es-ES"/>
                        </w:rPr>
                      </w:pPr>
                      <w:r w:rsidRPr="005924E5">
                        <w:rPr>
                          <w:b/>
                          <w:bCs/>
                          <w:sz w:val="24"/>
                          <w:szCs w:val="24"/>
                          <w:lang w:val="es-ES"/>
                        </w:rPr>
                        <w:t xml:space="preserve">Tiempo: </w:t>
                      </w:r>
                      <w:r w:rsidR="008A25A4">
                        <w:rPr>
                          <w:b/>
                          <w:bCs/>
                          <w:sz w:val="24"/>
                          <w:szCs w:val="24"/>
                          <w:lang w:val="es-ES"/>
                        </w:rPr>
                        <w:t>3</w:t>
                      </w:r>
                      <w:r w:rsidRPr="005924E5">
                        <w:rPr>
                          <w:b/>
                          <w:bCs/>
                          <w:sz w:val="24"/>
                          <w:szCs w:val="24"/>
                          <w:lang w:val="es-ES"/>
                        </w:rPr>
                        <w:t xml:space="preserve"> horas</w:t>
                      </w:r>
                    </w:p>
                  </w:txbxContent>
                </v:textbox>
              </v:shape>
            </w:pict>
          </mc:Fallback>
        </mc:AlternateContent>
      </w:r>
    </w:p>
    <w:p w14:paraId="24F80D6A" w14:textId="77777777" w:rsidR="00B16FD9" w:rsidRDefault="00B16FD9" w:rsidP="00B16FD9">
      <w:pPr>
        <w:pStyle w:val="Prrafodelista"/>
        <w:spacing w:line="240" w:lineRule="auto"/>
        <w:ind w:left="1053" w:hanging="696"/>
        <w:rPr>
          <w:rFonts w:ascii="Calibri" w:eastAsia="Calibri" w:hAnsi="Calibri" w:cs="Calibri"/>
          <w:sz w:val="24"/>
          <w:szCs w:val="24"/>
        </w:rPr>
      </w:pPr>
      <w:r w:rsidRPr="0000548A">
        <w:rPr>
          <w:rFonts w:ascii="Calibri" w:hAnsi="Calibri" w:cs="Calibri"/>
          <w:b/>
          <w:sz w:val="24"/>
          <w:szCs w:val="24"/>
        </w:rPr>
        <w:t xml:space="preserve">Tiempo: </w:t>
      </w:r>
      <w:r>
        <w:rPr>
          <w:rFonts w:ascii="Calibri" w:eastAsia="Calibri" w:hAnsi="Calibri" w:cs="Calibri"/>
          <w:sz w:val="24"/>
          <w:szCs w:val="24"/>
        </w:rPr>
        <w:t>1 hora</w:t>
      </w:r>
    </w:p>
    <w:p w14:paraId="6D54D7FF" w14:textId="77777777" w:rsidR="002E3151" w:rsidRDefault="00BB082B" w:rsidP="00ED6B85">
      <w:pPr>
        <w:jc w:val="both"/>
        <w:rPr>
          <w:b/>
          <w:bCs/>
          <w:color w:val="000000" w:themeColor="text1"/>
          <w:sz w:val="24"/>
          <w:szCs w:val="24"/>
        </w:rPr>
      </w:pPr>
      <w:r>
        <w:rPr>
          <w:b/>
          <w:bCs/>
          <w:color w:val="000000" w:themeColor="text1"/>
          <w:sz w:val="24"/>
          <w:szCs w:val="24"/>
        </w:rPr>
        <w:t xml:space="preserve"> </w:t>
      </w:r>
    </w:p>
    <w:p w14:paraId="7757B720" w14:textId="77777777" w:rsidR="002E3151" w:rsidRDefault="002E3151" w:rsidP="00ED6B85">
      <w:pPr>
        <w:jc w:val="both"/>
        <w:rPr>
          <w:b/>
          <w:bCs/>
          <w:color w:val="000000" w:themeColor="text1"/>
          <w:sz w:val="24"/>
          <w:szCs w:val="24"/>
        </w:rPr>
      </w:pPr>
    </w:p>
    <w:p w14:paraId="14547E0A" w14:textId="77777777" w:rsidR="002E3151" w:rsidRDefault="002E3151" w:rsidP="00ED6B85">
      <w:pPr>
        <w:jc w:val="both"/>
        <w:rPr>
          <w:b/>
          <w:bCs/>
          <w:color w:val="000000" w:themeColor="text1"/>
          <w:sz w:val="24"/>
          <w:szCs w:val="24"/>
        </w:rPr>
      </w:pPr>
    </w:p>
    <w:p w14:paraId="7E551DDD" w14:textId="7B194AB8" w:rsidR="00BB082B" w:rsidRPr="00A34D9B" w:rsidRDefault="00BB082B" w:rsidP="00ED6B85">
      <w:pPr>
        <w:jc w:val="both"/>
        <w:rPr>
          <w:b/>
          <w:bCs/>
          <w:color w:val="000000" w:themeColor="text1"/>
          <w:sz w:val="24"/>
          <w:szCs w:val="24"/>
        </w:rPr>
      </w:pPr>
      <w:r>
        <w:rPr>
          <w:b/>
          <w:bCs/>
          <w:color w:val="000000" w:themeColor="text1"/>
          <w:sz w:val="24"/>
          <w:szCs w:val="24"/>
        </w:rPr>
        <w:t xml:space="preserve"> Portafolio del aprendiz</w:t>
      </w:r>
    </w:p>
    <w:p w14:paraId="494AFD21" w14:textId="71BDFACC" w:rsidR="000C0611" w:rsidRPr="000C0611" w:rsidRDefault="000C0611" w:rsidP="000C0611">
      <w:pPr>
        <w:jc w:val="both"/>
        <w:rPr>
          <w:color w:val="000000" w:themeColor="text1"/>
          <w:sz w:val="24"/>
          <w:szCs w:val="24"/>
        </w:rPr>
      </w:pPr>
      <w:r w:rsidRPr="000C0611">
        <w:rPr>
          <w:color w:val="000000" w:themeColor="text1"/>
          <w:sz w:val="24"/>
          <w:szCs w:val="24"/>
        </w:rPr>
        <w:t xml:space="preserve">Es una herramienta para el instructor y el aprendiz qué reúne las evidencias de aprendizaje durante el proceso formativo y facilita la evaluación. </w:t>
      </w:r>
    </w:p>
    <w:p w14:paraId="1A777E79" w14:textId="30A014C1" w:rsidR="00D6707F" w:rsidRDefault="00D6707F" w:rsidP="00ED6B85">
      <w:pPr>
        <w:jc w:val="both"/>
        <w:rPr>
          <w:color w:val="000000" w:themeColor="text1"/>
          <w:sz w:val="24"/>
          <w:szCs w:val="24"/>
        </w:rPr>
      </w:pPr>
      <w:r>
        <w:rPr>
          <w:color w:val="000000" w:themeColor="text1"/>
          <w:sz w:val="24"/>
          <w:szCs w:val="24"/>
        </w:rPr>
        <w:t>Estructura del portafolio:</w:t>
      </w:r>
    </w:p>
    <w:p w14:paraId="0848FF77" w14:textId="42BB38F5" w:rsidR="00D6707F" w:rsidRDefault="00BE5DF1" w:rsidP="00ED6B85">
      <w:pPr>
        <w:jc w:val="both"/>
        <w:rPr>
          <w:color w:val="000000" w:themeColor="text1"/>
          <w:sz w:val="24"/>
          <w:szCs w:val="24"/>
        </w:rPr>
      </w:pPr>
      <w:r>
        <w:rPr>
          <w:noProof/>
        </w:rPr>
        <w:drawing>
          <wp:inline distT="0" distB="0" distL="0" distR="0" wp14:anchorId="2384D583" wp14:editId="5D1D9A07">
            <wp:extent cx="2457695" cy="1379554"/>
            <wp:effectExtent l="0" t="0" r="0" b="0"/>
            <wp:docPr id="4" name="Imagen 4">
              <a:extLst xmlns:a="http://schemas.openxmlformats.org/drawingml/2006/main">
                <a:ext uri="{FF2B5EF4-FFF2-40B4-BE49-F238E27FC236}">
                  <a16:creationId xmlns:a16="http://schemas.microsoft.com/office/drawing/2014/main" id="{D895C856-DE17-25FB-35A3-FA92CD4D05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D895C856-DE17-25FB-35A3-FA92CD4D054D}"/>
                        </a:ext>
                      </a:extLst>
                    </pic:cNvPr>
                    <pic:cNvPicPr>
                      <a:picLocks noChangeAspect="1"/>
                    </pic:cNvPicPr>
                  </pic:nvPicPr>
                  <pic:blipFill>
                    <a:blip r:embed="rId43"/>
                    <a:stretch>
                      <a:fillRect/>
                    </a:stretch>
                  </pic:blipFill>
                  <pic:spPr>
                    <a:xfrm>
                      <a:off x="0" y="0"/>
                      <a:ext cx="2462235" cy="1382103"/>
                    </a:xfrm>
                    <a:prstGeom prst="rect">
                      <a:avLst/>
                    </a:prstGeom>
                  </pic:spPr>
                </pic:pic>
              </a:graphicData>
            </a:graphic>
          </wp:inline>
        </w:drawing>
      </w:r>
    </w:p>
    <w:p w14:paraId="261098C3" w14:textId="77777777" w:rsidR="00D6707F" w:rsidRPr="004C12C6" w:rsidRDefault="00D6707F" w:rsidP="00ED6B85">
      <w:pPr>
        <w:jc w:val="both"/>
        <w:rPr>
          <w:color w:val="000000" w:themeColor="text1"/>
          <w:sz w:val="24"/>
          <w:szCs w:val="24"/>
        </w:rPr>
      </w:pPr>
    </w:p>
    <w:p w14:paraId="4B536372" w14:textId="45F96104" w:rsidR="00CF50F1" w:rsidRPr="00EE47C0" w:rsidRDefault="00CF50F1" w:rsidP="00906D33">
      <w:pPr>
        <w:jc w:val="both"/>
        <w:rPr>
          <w:b/>
          <w:sz w:val="24"/>
          <w:szCs w:val="24"/>
          <w:u w:val="single"/>
          <w:lang w:val="es-MX"/>
        </w:rPr>
      </w:pPr>
      <w:r w:rsidRPr="009C7579">
        <w:rPr>
          <w:color w:val="FF0000"/>
          <w:sz w:val="24"/>
          <w:szCs w:val="24"/>
        </w:rPr>
        <w:t xml:space="preserve"> </w:t>
      </w:r>
      <w:r w:rsidR="00EE47C0" w:rsidRPr="00EE47C0">
        <w:rPr>
          <w:b/>
          <w:sz w:val="24"/>
          <w:szCs w:val="24"/>
          <w:u w:val="single"/>
          <w:lang w:val="es-MX"/>
        </w:rPr>
        <w:t>3.4.     ACTIVIDAD DE TRANSFERENCIA:</w:t>
      </w:r>
    </w:p>
    <w:p w14:paraId="591AF7B6" w14:textId="479806AF" w:rsidR="00CF50F1" w:rsidRDefault="00CF50F1" w:rsidP="00CF50F1">
      <w:pPr>
        <w:spacing w:after="0" w:line="240" w:lineRule="auto"/>
        <w:jc w:val="both"/>
        <w:rPr>
          <w:b/>
          <w:sz w:val="24"/>
          <w:szCs w:val="24"/>
          <w:lang w:val="es-MX"/>
        </w:rPr>
      </w:pPr>
    </w:p>
    <w:p w14:paraId="7A9DDF26" w14:textId="77777777" w:rsidR="00CF50F1" w:rsidRPr="002174C7" w:rsidRDefault="00CF50F1" w:rsidP="00CF50F1">
      <w:pPr>
        <w:pStyle w:val="NormalWeb"/>
        <w:spacing w:before="0" w:beforeAutospacing="0" w:after="0" w:afterAutospacing="0"/>
        <w:jc w:val="both"/>
        <w:textAlignment w:val="baseline"/>
        <w:rPr>
          <w:rFonts w:ascii="Calibri" w:hAnsi="Calibri"/>
          <w:lang w:val="es-MX"/>
        </w:rPr>
      </w:pPr>
      <w:r>
        <w:rPr>
          <w:rFonts w:ascii="Calibri" w:hAnsi="Calibri"/>
          <w:color w:val="000000"/>
        </w:rPr>
        <w:t>Con su equipo construya un texto de</w:t>
      </w:r>
      <w:r w:rsidRPr="002174C7">
        <w:rPr>
          <w:rFonts w:ascii="Calibri" w:hAnsi="Calibri"/>
          <w:color w:val="000000"/>
        </w:rPr>
        <w:t xml:space="preserve"> </w:t>
      </w:r>
      <w:r>
        <w:rPr>
          <w:rFonts w:ascii="Calibri" w:hAnsi="Calibri"/>
          <w:color w:val="000000"/>
        </w:rPr>
        <w:t xml:space="preserve">cuatro párrafos </w:t>
      </w:r>
      <w:r w:rsidRPr="002174C7">
        <w:rPr>
          <w:rFonts w:ascii="Calibri" w:hAnsi="Calibri"/>
          <w:color w:val="000000"/>
        </w:rPr>
        <w:t>(cuento</w:t>
      </w:r>
      <w:r>
        <w:rPr>
          <w:rFonts w:ascii="Calibri" w:hAnsi="Calibri"/>
          <w:color w:val="000000"/>
        </w:rPr>
        <w:t xml:space="preserve"> o </w:t>
      </w:r>
      <w:r w:rsidRPr="002174C7">
        <w:rPr>
          <w:rFonts w:ascii="Calibri" w:hAnsi="Calibri"/>
          <w:color w:val="000000"/>
        </w:rPr>
        <w:t xml:space="preserve">narración) </w:t>
      </w:r>
      <w:r>
        <w:rPr>
          <w:rFonts w:ascii="Calibri" w:hAnsi="Calibri"/>
          <w:color w:val="000000"/>
        </w:rPr>
        <w:t xml:space="preserve">en el que se advierta inicio, desarrollo y cierre con relación a </w:t>
      </w:r>
      <w:r w:rsidRPr="002174C7">
        <w:rPr>
          <w:rFonts w:ascii="Calibri" w:hAnsi="Calibri"/>
          <w:color w:val="000000"/>
        </w:rPr>
        <w:t>las siguientes cuestiones:</w:t>
      </w:r>
    </w:p>
    <w:p w14:paraId="1586B370" w14:textId="77777777" w:rsidR="00CF50F1" w:rsidRDefault="00CF50F1" w:rsidP="00CF50F1">
      <w:pPr>
        <w:pStyle w:val="NormalWeb"/>
        <w:spacing w:before="0" w:beforeAutospacing="0" w:after="0" w:afterAutospacing="0"/>
        <w:ind w:left="360"/>
        <w:jc w:val="both"/>
        <w:textAlignment w:val="baseline"/>
        <w:rPr>
          <w:rFonts w:ascii="Calibri" w:eastAsia="Times New Roman" w:hAnsi="Calibri"/>
          <w:color w:val="000000"/>
          <w:lang w:val="es-MX"/>
        </w:rPr>
      </w:pPr>
    </w:p>
    <w:p w14:paraId="6B9E8243" w14:textId="698CA6EA" w:rsidR="00CF50F1" w:rsidRDefault="00EE47C0" w:rsidP="00CF50F1">
      <w:pPr>
        <w:pStyle w:val="NormalWeb"/>
        <w:numPr>
          <w:ilvl w:val="0"/>
          <w:numId w:val="8"/>
        </w:numPr>
        <w:spacing w:before="0" w:beforeAutospacing="0" w:after="0" w:afterAutospacing="0"/>
        <w:jc w:val="both"/>
        <w:textAlignment w:val="baseline"/>
        <w:rPr>
          <w:rFonts w:ascii="Calibri" w:eastAsia="Times New Roman" w:hAnsi="Calibri"/>
          <w:color w:val="000000"/>
        </w:rPr>
      </w:pPr>
      <w:r>
        <w:rPr>
          <w:rFonts w:ascii="Calibri" w:eastAsia="Times New Roman" w:hAnsi="Calibri"/>
          <w:color w:val="000000"/>
        </w:rPr>
        <w:t>¿Qué aportes le deja el haber identificado los fundamentos de la FPI y su carácter teórico-practico, el enfoque para el desarrollo por competencias y la metodología de formación?</w:t>
      </w:r>
      <w:r w:rsidR="00CF50F1">
        <w:rPr>
          <w:rFonts w:ascii="Calibri" w:eastAsia="Times New Roman" w:hAnsi="Calibri"/>
          <w:color w:val="000000"/>
        </w:rPr>
        <w:t xml:space="preserve"> </w:t>
      </w:r>
    </w:p>
    <w:p w14:paraId="3AF8357B" w14:textId="77777777" w:rsidR="00CF50F1" w:rsidRDefault="00CF50F1" w:rsidP="00CF50F1">
      <w:pPr>
        <w:pStyle w:val="NormalWeb"/>
        <w:spacing w:before="0" w:beforeAutospacing="0" w:after="0" w:afterAutospacing="0"/>
        <w:jc w:val="both"/>
        <w:textAlignment w:val="baseline"/>
        <w:rPr>
          <w:rFonts w:ascii="Calibri" w:eastAsia="Times New Roman" w:hAnsi="Calibri"/>
          <w:color w:val="000000"/>
        </w:rPr>
      </w:pPr>
    </w:p>
    <w:p w14:paraId="5F289450" w14:textId="77777777" w:rsidR="00CF50F1" w:rsidRDefault="00CF50F1" w:rsidP="00CF50F1">
      <w:pPr>
        <w:pStyle w:val="NormalWeb"/>
        <w:numPr>
          <w:ilvl w:val="0"/>
          <w:numId w:val="8"/>
        </w:numPr>
        <w:spacing w:before="0" w:beforeAutospacing="0" w:after="0" w:afterAutospacing="0"/>
        <w:jc w:val="both"/>
        <w:textAlignment w:val="baseline"/>
        <w:rPr>
          <w:rFonts w:ascii="Calibri" w:eastAsia="Times New Roman" w:hAnsi="Calibri"/>
          <w:color w:val="000000"/>
        </w:rPr>
      </w:pPr>
      <w:r w:rsidRPr="002174C7">
        <w:rPr>
          <w:rFonts w:ascii="Calibri" w:eastAsia="Times New Roman" w:hAnsi="Calibri"/>
          <w:color w:val="000000"/>
        </w:rPr>
        <w:t>¿Q</w:t>
      </w:r>
      <w:r w:rsidRPr="000573D2">
        <w:rPr>
          <w:rFonts w:ascii="Calibri" w:eastAsia="Times New Roman" w:hAnsi="Calibri"/>
          <w:color w:val="000000"/>
        </w:rPr>
        <w:t xml:space="preserve">ué ideas o </w:t>
      </w:r>
      <w:r>
        <w:rPr>
          <w:rFonts w:ascii="Calibri" w:eastAsia="Times New Roman" w:hAnsi="Calibri"/>
          <w:color w:val="000000"/>
        </w:rPr>
        <w:t>actividades</w:t>
      </w:r>
      <w:r w:rsidRPr="000573D2">
        <w:rPr>
          <w:rFonts w:ascii="Calibri" w:eastAsia="Times New Roman" w:hAnsi="Calibri"/>
          <w:color w:val="000000"/>
        </w:rPr>
        <w:t xml:space="preserve"> le llamaron la atención y quisiera seg</w:t>
      </w:r>
      <w:r>
        <w:rPr>
          <w:rFonts w:ascii="Calibri" w:eastAsia="Times New Roman" w:hAnsi="Calibri"/>
          <w:color w:val="000000"/>
        </w:rPr>
        <w:t>uir profundizando en el proceso f</w:t>
      </w:r>
      <w:r w:rsidRPr="000573D2">
        <w:rPr>
          <w:rFonts w:ascii="Calibri" w:eastAsia="Times New Roman" w:hAnsi="Calibri"/>
          <w:color w:val="000000"/>
        </w:rPr>
        <w:t>ormativo?</w:t>
      </w:r>
    </w:p>
    <w:p w14:paraId="32CE98BB" w14:textId="691CF3A7" w:rsidR="00CF50F1" w:rsidRDefault="00EE47C0" w:rsidP="00CF50F1">
      <w:pPr>
        <w:pStyle w:val="NormalWeb"/>
        <w:numPr>
          <w:ilvl w:val="0"/>
          <w:numId w:val="8"/>
        </w:numPr>
        <w:spacing w:before="0" w:beforeAutospacing="0" w:after="0" w:afterAutospacing="0"/>
        <w:jc w:val="both"/>
        <w:textAlignment w:val="baseline"/>
        <w:rPr>
          <w:rFonts w:ascii="Calibri" w:eastAsia="Times New Roman" w:hAnsi="Calibri"/>
          <w:color w:val="000000"/>
        </w:rPr>
      </w:pPr>
      <w:r>
        <w:rPr>
          <w:rFonts w:ascii="Calibri" w:eastAsia="Times New Roman" w:hAnsi="Calibri"/>
          <w:color w:val="000000"/>
        </w:rPr>
        <w:t>¿</w:t>
      </w:r>
      <w:r w:rsidRPr="000C4354">
        <w:rPr>
          <w:rFonts w:ascii="Calibri" w:eastAsia="Times New Roman" w:hAnsi="Calibri"/>
          <w:color w:val="000000"/>
        </w:rPr>
        <w:t>Qué</w:t>
      </w:r>
      <w:r w:rsidR="00CF50F1" w:rsidRPr="000573D2">
        <w:rPr>
          <w:rFonts w:ascii="Calibri" w:eastAsia="Times New Roman" w:hAnsi="Calibri"/>
          <w:color w:val="000000"/>
        </w:rPr>
        <w:t xml:space="preserve"> ideas o </w:t>
      </w:r>
      <w:r w:rsidR="00CF50F1">
        <w:rPr>
          <w:rFonts w:ascii="Calibri" w:eastAsia="Times New Roman" w:hAnsi="Calibri"/>
          <w:color w:val="000000"/>
        </w:rPr>
        <w:t>actividades</w:t>
      </w:r>
      <w:r w:rsidR="00CF50F1" w:rsidRPr="000573D2">
        <w:rPr>
          <w:rFonts w:ascii="Calibri" w:eastAsia="Times New Roman" w:hAnsi="Calibri"/>
          <w:color w:val="000000"/>
        </w:rPr>
        <w:t xml:space="preserve"> </w:t>
      </w:r>
      <w:r w:rsidR="00CF50F1" w:rsidRPr="002174C7">
        <w:rPr>
          <w:rFonts w:ascii="Calibri" w:eastAsia="Times New Roman" w:hAnsi="Calibri"/>
          <w:color w:val="000000"/>
        </w:rPr>
        <w:t>no entendió y qui</w:t>
      </w:r>
      <w:r w:rsidR="00CF50F1">
        <w:rPr>
          <w:rFonts w:ascii="Calibri" w:eastAsia="Times New Roman" w:hAnsi="Calibri"/>
          <w:color w:val="000000"/>
        </w:rPr>
        <w:t>siera fuera ampliada su explicación, para consolidar el aprendizaje</w:t>
      </w:r>
      <w:r w:rsidR="00CF50F1" w:rsidRPr="002174C7">
        <w:rPr>
          <w:rFonts w:ascii="Calibri" w:eastAsia="Times New Roman" w:hAnsi="Calibri"/>
          <w:color w:val="000000"/>
        </w:rPr>
        <w:t>?</w:t>
      </w:r>
    </w:p>
    <w:p w14:paraId="3AC60557" w14:textId="77777777" w:rsidR="00CF50F1" w:rsidRDefault="00CF50F1" w:rsidP="00CF50F1">
      <w:pPr>
        <w:pStyle w:val="NormalWeb"/>
        <w:spacing w:before="0" w:beforeAutospacing="0" w:after="0" w:afterAutospacing="0"/>
        <w:jc w:val="both"/>
        <w:textAlignment w:val="baseline"/>
        <w:rPr>
          <w:rFonts w:ascii="Calibri" w:eastAsia="Times New Roman" w:hAnsi="Calibri"/>
          <w:color w:val="000000"/>
        </w:rPr>
      </w:pPr>
    </w:p>
    <w:p w14:paraId="59C7B86A" w14:textId="77777777" w:rsidR="00CF50F1" w:rsidRDefault="00CF50F1" w:rsidP="00CF50F1">
      <w:pPr>
        <w:pStyle w:val="NormalWeb"/>
        <w:spacing w:before="0" w:beforeAutospacing="0" w:after="0" w:afterAutospacing="0"/>
        <w:jc w:val="both"/>
        <w:textAlignment w:val="baseline"/>
        <w:rPr>
          <w:rFonts w:ascii="Calibri" w:eastAsia="Times New Roman" w:hAnsi="Calibri"/>
          <w:color w:val="000000"/>
        </w:rPr>
      </w:pPr>
      <w:r>
        <w:rPr>
          <w:rFonts w:ascii="Calibri" w:eastAsia="Times New Roman" w:hAnsi="Calibri"/>
          <w:color w:val="000000"/>
        </w:rPr>
        <w:t xml:space="preserve">Comparta al grupo su narrativa, así establecen puntos comunes de aprendizaje, aspectos en los que se debe profundizar y desde lo afectivo los sentimientos que generó identificar el valor de la Formación Profesional Integral.  </w:t>
      </w:r>
    </w:p>
    <w:p w14:paraId="5DFAA43B" w14:textId="77777777" w:rsidR="00CF50F1" w:rsidRPr="00691476" w:rsidRDefault="00CF50F1" w:rsidP="00CF50F1">
      <w:pPr>
        <w:pStyle w:val="NormalWeb"/>
        <w:spacing w:before="0" w:beforeAutospacing="0" w:after="0" w:afterAutospacing="0"/>
        <w:ind w:left="720"/>
        <w:jc w:val="both"/>
        <w:textAlignment w:val="baseline"/>
        <w:rPr>
          <w:rFonts w:ascii="Calibri" w:eastAsia="Times New Roman" w:hAnsi="Calibri"/>
          <w:color w:val="000000"/>
        </w:rPr>
      </w:pPr>
    </w:p>
    <w:p w14:paraId="737B5095" w14:textId="7C653916" w:rsidR="00CF50F1" w:rsidRDefault="00EE47C0" w:rsidP="00CF50F1">
      <w:pPr>
        <w:pStyle w:val="Prrafodelista"/>
        <w:ind w:left="0"/>
        <w:rPr>
          <w:rFonts w:ascii="Calibri" w:hAnsi="Calibri" w:cs="Calibri"/>
          <w:sz w:val="24"/>
          <w:szCs w:val="24"/>
        </w:rPr>
      </w:pPr>
      <w:r>
        <w:rPr>
          <w:b/>
          <w:noProof/>
          <w:color w:val="000000"/>
          <w:sz w:val="24"/>
          <w:szCs w:val="24"/>
        </w:rPr>
        <mc:AlternateContent>
          <mc:Choice Requires="wps">
            <w:drawing>
              <wp:anchor distT="0" distB="0" distL="114300" distR="114300" simplePos="0" relativeHeight="251714560" behindDoc="0" locked="0" layoutInCell="1" allowOverlap="1" wp14:anchorId="524C0B89" wp14:editId="4A635B10">
                <wp:simplePos x="0" y="0"/>
                <wp:positionH relativeFrom="column">
                  <wp:posOffset>0</wp:posOffset>
                </wp:positionH>
                <wp:positionV relativeFrom="paragraph">
                  <wp:posOffset>19050</wp:posOffset>
                </wp:positionV>
                <wp:extent cx="1247775" cy="438150"/>
                <wp:effectExtent l="19050" t="19050" r="28575" b="19050"/>
                <wp:wrapNone/>
                <wp:docPr id="30" name="Cuadro de texto 30"/>
                <wp:cNvGraphicFramePr/>
                <a:graphic xmlns:a="http://schemas.openxmlformats.org/drawingml/2006/main">
                  <a:graphicData uri="http://schemas.microsoft.com/office/word/2010/wordprocessingShape">
                    <wps:wsp>
                      <wps:cNvSpPr txBox="1"/>
                      <wps:spPr>
                        <a:xfrm>
                          <a:off x="0" y="0"/>
                          <a:ext cx="1247775" cy="438150"/>
                        </a:xfrm>
                        <a:prstGeom prst="rect">
                          <a:avLst/>
                        </a:prstGeom>
                        <a:solidFill>
                          <a:schemeClr val="accent4">
                            <a:lumMod val="60000"/>
                            <a:lumOff val="40000"/>
                          </a:schemeClr>
                        </a:solidFill>
                        <a:ln w="38100">
                          <a:solidFill>
                            <a:srgbClr val="00B050"/>
                          </a:solidFill>
                        </a:ln>
                      </wps:spPr>
                      <wps:txbx>
                        <w:txbxContent>
                          <w:p w14:paraId="41AB0252" w14:textId="54018668" w:rsidR="00EE47C0" w:rsidRPr="005924E5" w:rsidRDefault="00EE47C0" w:rsidP="00EE47C0">
                            <w:pPr>
                              <w:rPr>
                                <w:b/>
                                <w:bCs/>
                                <w:sz w:val="24"/>
                                <w:szCs w:val="24"/>
                                <w:lang w:val="es-ES"/>
                              </w:rPr>
                            </w:pPr>
                            <w:r w:rsidRPr="005924E5">
                              <w:rPr>
                                <w:b/>
                                <w:bCs/>
                                <w:sz w:val="24"/>
                                <w:szCs w:val="24"/>
                                <w:lang w:val="es-ES"/>
                              </w:rPr>
                              <w:t xml:space="preserve">Tiempo: </w:t>
                            </w:r>
                            <w:r w:rsidR="00D60136">
                              <w:rPr>
                                <w:b/>
                                <w:bCs/>
                                <w:sz w:val="24"/>
                                <w:szCs w:val="24"/>
                                <w:lang w:val="es-ES"/>
                              </w:rPr>
                              <w:t>4</w:t>
                            </w:r>
                            <w:r w:rsidRPr="005924E5">
                              <w:rPr>
                                <w:b/>
                                <w:bCs/>
                                <w:sz w:val="24"/>
                                <w:szCs w:val="24"/>
                                <w:lang w:val="es-ES"/>
                              </w:rPr>
                              <w:t xml:space="preserve">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4C0B89" id="Cuadro de texto 30" o:spid="_x0000_s1042" type="#_x0000_t202" style="position:absolute;margin-left:0;margin-top:1.5pt;width:98.25pt;height:3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" fillcolor="#aadf5d [1943]" strokecolor="#00b050" strokeweight="3pt">
                <v:textbox>
                  <w:txbxContent>
                    <w:p w14:paraId="41AB0252" w14:textId="54018668" w:rsidR="00EE47C0" w:rsidRPr="005924E5" w:rsidRDefault="00EE47C0" w:rsidP="00EE47C0">
                      <w:pPr>
                        <w:rPr>
                          <w:b/>
                          <w:bCs/>
                          <w:sz w:val="24"/>
                          <w:szCs w:val="24"/>
                          <w:lang w:val="es-ES"/>
                        </w:rPr>
                      </w:pPr>
                      <w:r w:rsidRPr="005924E5">
                        <w:rPr>
                          <w:b/>
                          <w:bCs/>
                          <w:sz w:val="24"/>
                          <w:szCs w:val="24"/>
                          <w:lang w:val="es-ES"/>
                        </w:rPr>
                        <w:t xml:space="preserve">Tiempo: </w:t>
                      </w:r>
                      <w:r w:rsidR="00D60136">
                        <w:rPr>
                          <w:b/>
                          <w:bCs/>
                          <w:sz w:val="24"/>
                          <w:szCs w:val="24"/>
                          <w:lang w:val="es-ES"/>
                        </w:rPr>
                        <w:t>4</w:t>
                      </w:r>
                      <w:r w:rsidRPr="005924E5">
                        <w:rPr>
                          <w:b/>
                          <w:bCs/>
                          <w:sz w:val="24"/>
                          <w:szCs w:val="24"/>
                          <w:lang w:val="es-ES"/>
                        </w:rPr>
                        <w:t xml:space="preserve"> horas</w:t>
                      </w:r>
                    </w:p>
                  </w:txbxContent>
                </v:textbox>
              </v:shape>
            </w:pict>
          </mc:Fallback>
        </mc:AlternateContent>
      </w:r>
    </w:p>
    <w:p w14:paraId="5CCF6C92" w14:textId="77777777" w:rsidR="00CF50F1" w:rsidRDefault="00CF50F1" w:rsidP="00CF50F1">
      <w:pPr>
        <w:pStyle w:val="Prrafodelista"/>
        <w:ind w:left="480"/>
        <w:rPr>
          <w:rFonts w:ascii="Calibri" w:hAnsi="Calibri" w:cs="Calibri"/>
          <w:sz w:val="24"/>
          <w:szCs w:val="24"/>
        </w:rPr>
      </w:pPr>
    </w:p>
    <w:p w14:paraId="1C851467" w14:textId="77777777" w:rsidR="00CF50F1" w:rsidRDefault="00CF50F1" w:rsidP="00CF50F1">
      <w:pPr>
        <w:pStyle w:val="Prrafodelista"/>
        <w:ind w:left="480"/>
        <w:rPr>
          <w:rFonts w:ascii="Calibri" w:hAnsi="Calibri" w:cs="Calibri"/>
          <w:sz w:val="24"/>
          <w:szCs w:val="24"/>
        </w:rPr>
      </w:pPr>
    </w:p>
    <w:p w14:paraId="386C7475" w14:textId="598E37BB" w:rsidR="00CF50F1" w:rsidRDefault="00CF50F1" w:rsidP="00CF50F1">
      <w:pPr>
        <w:pStyle w:val="Prrafodelista"/>
        <w:ind w:left="480"/>
        <w:rPr>
          <w:rFonts w:ascii="Calibri" w:hAnsi="Calibri" w:cs="Calibri"/>
          <w:sz w:val="24"/>
          <w:szCs w:val="24"/>
        </w:rPr>
      </w:pPr>
    </w:p>
    <w:p w14:paraId="3FFCF154" w14:textId="65C2E8AC" w:rsidR="00D60136" w:rsidRDefault="00D60136" w:rsidP="00CF50F1">
      <w:pPr>
        <w:pStyle w:val="Prrafodelista"/>
        <w:ind w:left="480"/>
        <w:rPr>
          <w:rFonts w:ascii="Calibri" w:hAnsi="Calibri" w:cs="Calibri"/>
          <w:sz w:val="24"/>
          <w:szCs w:val="24"/>
        </w:rPr>
      </w:pPr>
    </w:p>
    <w:p w14:paraId="0165016E" w14:textId="77777777" w:rsidR="00D60136" w:rsidRDefault="00D60136" w:rsidP="00CF50F1">
      <w:pPr>
        <w:pStyle w:val="Prrafodelista"/>
        <w:ind w:left="480"/>
        <w:rPr>
          <w:rFonts w:ascii="Calibri" w:hAnsi="Calibri" w:cs="Calibri"/>
          <w:sz w:val="24"/>
          <w:szCs w:val="24"/>
        </w:rPr>
      </w:pPr>
    </w:p>
    <w:p w14:paraId="4512B871" w14:textId="77777777" w:rsidR="00CF50F1" w:rsidRPr="00D02EDD" w:rsidRDefault="00CF50F1" w:rsidP="00CF50F1">
      <w:pPr>
        <w:pStyle w:val="Prrafodelista"/>
        <w:numPr>
          <w:ilvl w:val="0"/>
          <w:numId w:val="8"/>
        </w:numPr>
        <w:ind w:left="426" w:hanging="426"/>
        <w:jc w:val="both"/>
        <w:rPr>
          <w:rFonts w:ascii="Calibri" w:hAnsi="Calibri" w:cs="Calibri"/>
          <w:i/>
          <w:sz w:val="24"/>
          <w:szCs w:val="24"/>
        </w:rPr>
      </w:pPr>
      <w:r w:rsidRPr="00D02EDD">
        <w:rPr>
          <w:rFonts w:ascii="Calibri" w:hAnsi="Calibri" w:cs="Calibri"/>
          <w:b/>
          <w:sz w:val="24"/>
          <w:szCs w:val="24"/>
          <w:lang w:val="es-MX"/>
        </w:rPr>
        <w:t>Ambiente Requerido</w:t>
      </w:r>
    </w:p>
    <w:p w14:paraId="7A3AB113" w14:textId="77777777" w:rsidR="00CF50F1" w:rsidRDefault="00CF50F1" w:rsidP="00CF50F1">
      <w:pPr>
        <w:pStyle w:val="Prrafodelista"/>
        <w:tabs>
          <w:tab w:val="left" w:pos="4320"/>
          <w:tab w:val="left" w:pos="4485"/>
          <w:tab w:val="left" w:pos="5445"/>
        </w:tabs>
        <w:ind w:left="0"/>
        <w:jc w:val="both"/>
        <w:rPr>
          <w:rFonts w:ascii="Calibri" w:hAnsi="Calibri" w:cs="Calibri"/>
          <w:sz w:val="24"/>
          <w:szCs w:val="24"/>
          <w:lang w:val="es-MX"/>
        </w:rPr>
      </w:pPr>
      <w:r w:rsidRPr="00D02EDD">
        <w:rPr>
          <w:rFonts w:ascii="Calibri" w:hAnsi="Calibri" w:cs="Calibri"/>
          <w:sz w:val="24"/>
          <w:szCs w:val="24"/>
          <w:lang w:val="es-MX"/>
        </w:rPr>
        <w:t xml:space="preserve">Aulas convencionales, biblioteca, </w:t>
      </w:r>
      <w:r>
        <w:rPr>
          <w:rFonts w:ascii="Calibri" w:hAnsi="Calibri" w:cs="Calibri"/>
          <w:sz w:val="24"/>
          <w:szCs w:val="24"/>
          <w:lang w:val="es-MX"/>
        </w:rPr>
        <w:t>ambientes virtuales, conectividad.</w:t>
      </w:r>
    </w:p>
    <w:p w14:paraId="38A80EF4" w14:textId="77777777" w:rsidR="00CF50F1" w:rsidRPr="00D02EDD" w:rsidRDefault="00CF50F1" w:rsidP="00CF50F1">
      <w:pPr>
        <w:pStyle w:val="Prrafodelista"/>
        <w:numPr>
          <w:ilvl w:val="0"/>
          <w:numId w:val="9"/>
        </w:numPr>
        <w:ind w:left="426" w:hanging="426"/>
        <w:jc w:val="both"/>
        <w:rPr>
          <w:rFonts w:ascii="Calibri" w:hAnsi="Calibri" w:cs="Calibri"/>
          <w:b/>
          <w:sz w:val="24"/>
          <w:szCs w:val="24"/>
          <w:lang w:val="es-MX"/>
        </w:rPr>
      </w:pPr>
      <w:r w:rsidRPr="00D02EDD">
        <w:rPr>
          <w:rFonts w:ascii="Calibri" w:hAnsi="Calibri" w:cs="Calibri"/>
          <w:b/>
          <w:sz w:val="24"/>
          <w:szCs w:val="24"/>
          <w:lang w:val="es-MX"/>
        </w:rPr>
        <w:t>Materiales</w:t>
      </w:r>
    </w:p>
    <w:p w14:paraId="22527398" w14:textId="77777777" w:rsidR="00CF50F1" w:rsidRDefault="00CF50F1" w:rsidP="00CF50F1">
      <w:pPr>
        <w:pStyle w:val="Prrafodelista"/>
        <w:tabs>
          <w:tab w:val="left" w:pos="4320"/>
          <w:tab w:val="left" w:pos="4485"/>
          <w:tab w:val="left" w:pos="5445"/>
        </w:tabs>
        <w:ind w:left="0"/>
        <w:jc w:val="both"/>
        <w:rPr>
          <w:rFonts w:ascii="Calibri" w:hAnsi="Calibri" w:cs="Calibri"/>
          <w:sz w:val="24"/>
          <w:szCs w:val="24"/>
          <w:lang w:val="es-MX"/>
        </w:rPr>
      </w:pPr>
      <w:r w:rsidRPr="00D02EDD">
        <w:rPr>
          <w:rFonts w:ascii="Calibri" w:hAnsi="Calibri" w:cs="Calibri"/>
          <w:sz w:val="24"/>
          <w:szCs w:val="24"/>
          <w:lang w:val="es-MX"/>
        </w:rPr>
        <w:t xml:space="preserve">Hojas de papel bond, esferos, marcadores, </w:t>
      </w:r>
      <w:r>
        <w:rPr>
          <w:rFonts w:ascii="Calibri" w:hAnsi="Calibri" w:cs="Calibri"/>
          <w:sz w:val="24"/>
          <w:szCs w:val="24"/>
          <w:lang w:val="es-MX"/>
        </w:rPr>
        <w:t>libreta o cuadernos de apuntes, tablero, marcadores secos.</w:t>
      </w:r>
    </w:p>
    <w:p w14:paraId="00000099" w14:textId="34269E70" w:rsidR="008F1FC2" w:rsidRDefault="008F1FC2" w:rsidP="00DD6E6E">
      <w:pPr>
        <w:pStyle w:val="Normal0"/>
        <w:pBdr>
          <w:top w:val="nil"/>
          <w:left w:val="nil"/>
          <w:bottom w:val="nil"/>
          <w:right w:val="nil"/>
          <w:between w:val="nil"/>
        </w:pBdr>
        <w:rPr>
          <w:color w:val="000000"/>
          <w:sz w:val="24"/>
          <w:szCs w:val="24"/>
        </w:rPr>
      </w:pPr>
    </w:p>
    <w:p w14:paraId="0000009A" w14:textId="77777777" w:rsidR="008F1FC2" w:rsidRDefault="008F1FC2">
      <w:pPr>
        <w:pStyle w:val="Normal0"/>
        <w:spacing w:after="0" w:line="240" w:lineRule="auto"/>
        <w:jc w:val="both"/>
        <w:rPr>
          <w:b/>
          <w:color w:val="941A1A"/>
          <w:sz w:val="24"/>
          <w:szCs w:val="24"/>
        </w:rPr>
      </w:pPr>
    </w:p>
    <w:p w14:paraId="0000009B" w14:textId="77777777" w:rsidR="008F1FC2" w:rsidRDefault="00000000">
      <w:pPr>
        <w:pStyle w:val="Normal0"/>
        <w:spacing w:after="0" w:line="240" w:lineRule="auto"/>
        <w:jc w:val="both"/>
        <w:rPr>
          <w:b/>
          <w:color w:val="000000"/>
          <w:sz w:val="24"/>
          <w:szCs w:val="24"/>
        </w:rPr>
      </w:pPr>
      <w:r>
        <w:rPr>
          <w:b/>
          <w:color w:val="000000"/>
          <w:sz w:val="24"/>
          <w:szCs w:val="24"/>
        </w:rPr>
        <w:t>4. ACTIVIDADES DE EVALUACIÓN</w:t>
      </w:r>
    </w:p>
    <w:p w14:paraId="0000009C" w14:textId="77777777" w:rsidR="008F1FC2" w:rsidRDefault="008F1FC2">
      <w:pPr>
        <w:pStyle w:val="Normal0"/>
        <w:spacing w:after="0" w:line="240" w:lineRule="auto"/>
        <w:jc w:val="both"/>
        <w:rPr>
          <w:b/>
          <w:color w:val="000000"/>
          <w:sz w:val="24"/>
          <w:szCs w:val="24"/>
        </w:rPr>
      </w:pPr>
    </w:p>
    <w:p w14:paraId="0000009D" w14:textId="77777777" w:rsidR="008F1FC2" w:rsidRDefault="008F1FC2">
      <w:pPr>
        <w:pStyle w:val="Normal0"/>
        <w:spacing w:after="0" w:line="240" w:lineRule="auto"/>
        <w:jc w:val="both"/>
        <w:rPr>
          <w:b/>
          <w:color w:val="000000"/>
          <w:sz w:val="24"/>
          <w:szCs w:val="24"/>
        </w:rPr>
      </w:pPr>
    </w:p>
    <w:tbl>
      <w:tblPr>
        <w:tblStyle w:val="a2"/>
        <w:tblW w:w="9629"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8F1FC2" w14:paraId="3303AFB6" w14:textId="77777777">
        <w:trPr>
          <w:trHeight w:val="554"/>
        </w:trPr>
        <w:tc>
          <w:tcPr>
            <w:tcW w:w="3269" w:type="dxa"/>
            <w:shd w:val="clear" w:color="auto" w:fill="A6A6A6"/>
          </w:tcPr>
          <w:p w14:paraId="0000009E" w14:textId="77777777" w:rsidR="008F1FC2" w:rsidRDefault="00000000">
            <w:pPr>
              <w:pStyle w:val="Normal0"/>
              <w:jc w:val="center"/>
              <w:rPr>
                <w:b/>
                <w:sz w:val="24"/>
                <w:szCs w:val="24"/>
              </w:rPr>
            </w:pPr>
            <w:r>
              <w:rPr>
                <w:b/>
                <w:sz w:val="24"/>
                <w:szCs w:val="24"/>
              </w:rPr>
              <w:t>Evidencias de Aprendizaje</w:t>
            </w:r>
          </w:p>
        </w:tc>
        <w:tc>
          <w:tcPr>
            <w:tcW w:w="3100" w:type="dxa"/>
            <w:shd w:val="clear" w:color="auto" w:fill="A6A6A6"/>
          </w:tcPr>
          <w:p w14:paraId="0000009F" w14:textId="77777777" w:rsidR="008F1FC2" w:rsidRDefault="00000000">
            <w:pPr>
              <w:pStyle w:val="Normal0"/>
              <w:jc w:val="center"/>
              <w:rPr>
                <w:b/>
                <w:sz w:val="24"/>
                <w:szCs w:val="24"/>
              </w:rPr>
            </w:pPr>
            <w:r>
              <w:rPr>
                <w:b/>
                <w:sz w:val="24"/>
                <w:szCs w:val="24"/>
              </w:rPr>
              <w:t>Criterios de Evaluación</w:t>
            </w:r>
          </w:p>
        </w:tc>
        <w:tc>
          <w:tcPr>
            <w:tcW w:w="3260" w:type="dxa"/>
            <w:shd w:val="clear" w:color="auto" w:fill="A6A6A6"/>
          </w:tcPr>
          <w:p w14:paraId="000000A0" w14:textId="77777777" w:rsidR="008F1FC2" w:rsidRDefault="00000000">
            <w:pPr>
              <w:pStyle w:val="Normal0"/>
              <w:jc w:val="center"/>
              <w:rPr>
                <w:b/>
                <w:sz w:val="24"/>
                <w:szCs w:val="24"/>
              </w:rPr>
            </w:pPr>
            <w:r>
              <w:rPr>
                <w:b/>
                <w:sz w:val="24"/>
                <w:szCs w:val="24"/>
              </w:rPr>
              <w:t>Técnicas e Instrumentos de Evaluación</w:t>
            </w:r>
          </w:p>
        </w:tc>
      </w:tr>
      <w:tr w:rsidR="008F1FC2" w14:paraId="2B743399" w14:textId="77777777">
        <w:trPr>
          <w:trHeight w:val="1125"/>
        </w:trPr>
        <w:tc>
          <w:tcPr>
            <w:tcW w:w="3269" w:type="dxa"/>
          </w:tcPr>
          <w:p w14:paraId="000000A1" w14:textId="50A9C7DF" w:rsidR="008F1FC2" w:rsidRDefault="00000000">
            <w:pPr>
              <w:pStyle w:val="Normal0"/>
              <w:rPr>
                <w:b/>
                <w:sz w:val="24"/>
                <w:szCs w:val="24"/>
              </w:rPr>
            </w:pPr>
            <w:r>
              <w:rPr>
                <w:b/>
                <w:sz w:val="24"/>
                <w:szCs w:val="24"/>
              </w:rPr>
              <w:t xml:space="preserve">Evidencias de Conocimiento: </w:t>
            </w:r>
          </w:p>
          <w:p w14:paraId="3B617FE8" w14:textId="26E39671" w:rsidR="00523ECB" w:rsidRDefault="00523ECB" w:rsidP="00523ECB">
            <w:pPr>
              <w:pStyle w:val="Normal0"/>
              <w:rPr>
                <w:bCs/>
                <w:sz w:val="24"/>
                <w:szCs w:val="24"/>
              </w:rPr>
            </w:pPr>
            <w:r>
              <w:rPr>
                <w:b/>
                <w:sz w:val="24"/>
                <w:szCs w:val="24"/>
              </w:rPr>
              <w:t xml:space="preserve"> </w:t>
            </w:r>
            <w:r w:rsidRPr="00004109">
              <w:rPr>
                <w:bCs/>
                <w:sz w:val="24"/>
                <w:szCs w:val="24"/>
              </w:rPr>
              <w:t xml:space="preserve">Realizar </w:t>
            </w:r>
            <w:r w:rsidRPr="00523ECB">
              <w:rPr>
                <w:bCs/>
                <w:sz w:val="24"/>
                <w:szCs w:val="24"/>
              </w:rPr>
              <w:t>INFOGRAFIA</w:t>
            </w:r>
            <w:r w:rsidR="000A21C2" w:rsidRPr="00004109">
              <w:rPr>
                <w:bCs/>
                <w:sz w:val="24"/>
                <w:szCs w:val="24"/>
              </w:rPr>
              <w:t>.</w:t>
            </w:r>
          </w:p>
          <w:p w14:paraId="040F2BD8" w14:textId="61ADB230" w:rsidR="00523ECB" w:rsidRDefault="00364963" w:rsidP="00523ECB">
            <w:pPr>
              <w:pStyle w:val="Normal0"/>
              <w:rPr>
                <w:bCs/>
                <w:sz w:val="24"/>
                <w:szCs w:val="24"/>
              </w:rPr>
            </w:pPr>
            <w:r>
              <w:rPr>
                <w:bCs/>
                <w:sz w:val="24"/>
                <w:szCs w:val="24"/>
              </w:rPr>
              <w:t>Mapa mental programa de formación.</w:t>
            </w:r>
          </w:p>
          <w:p w14:paraId="5F99C190" w14:textId="02D515B3" w:rsidR="00523ECB" w:rsidRPr="00523ECB" w:rsidRDefault="003573A5" w:rsidP="00523ECB">
            <w:pPr>
              <w:pStyle w:val="Normal0"/>
              <w:rPr>
                <w:bCs/>
                <w:sz w:val="24"/>
                <w:szCs w:val="24"/>
              </w:rPr>
            </w:pPr>
            <w:r>
              <w:rPr>
                <w:bCs/>
                <w:sz w:val="24"/>
                <w:szCs w:val="24"/>
              </w:rPr>
              <w:t xml:space="preserve">Mapa conceptual </w:t>
            </w:r>
            <w:r w:rsidR="009C567B">
              <w:rPr>
                <w:bCs/>
                <w:sz w:val="24"/>
                <w:szCs w:val="24"/>
              </w:rPr>
              <w:t>“Evaluación</w:t>
            </w:r>
            <w:r>
              <w:rPr>
                <w:bCs/>
                <w:sz w:val="24"/>
                <w:szCs w:val="24"/>
              </w:rPr>
              <w:t xml:space="preserve"> del aprendizaje”</w:t>
            </w:r>
          </w:p>
          <w:p w14:paraId="000000A2" w14:textId="551ADDD0" w:rsidR="008F1FC2" w:rsidRDefault="00000000">
            <w:pPr>
              <w:pStyle w:val="Normal0"/>
              <w:rPr>
                <w:b/>
                <w:sz w:val="24"/>
                <w:szCs w:val="24"/>
              </w:rPr>
            </w:pPr>
            <w:r>
              <w:rPr>
                <w:b/>
                <w:sz w:val="24"/>
                <w:szCs w:val="24"/>
              </w:rPr>
              <w:t xml:space="preserve">Evidencias de Desempeño: </w:t>
            </w:r>
          </w:p>
          <w:p w14:paraId="02BC6389" w14:textId="7E55C564" w:rsidR="002916BF" w:rsidRPr="002916BF" w:rsidRDefault="002916BF">
            <w:pPr>
              <w:pStyle w:val="Normal0"/>
              <w:rPr>
                <w:bCs/>
                <w:sz w:val="24"/>
                <w:szCs w:val="24"/>
              </w:rPr>
            </w:pPr>
            <w:r w:rsidRPr="002916BF">
              <w:rPr>
                <w:bCs/>
                <w:sz w:val="24"/>
                <w:szCs w:val="24"/>
              </w:rPr>
              <w:t>Hoja de trabajo</w:t>
            </w:r>
            <w:r w:rsidR="00CB4BBE">
              <w:rPr>
                <w:bCs/>
                <w:sz w:val="24"/>
                <w:szCs w:val="24"/>
              </w:rPr>
              <w:t>:</w:t>
            </w:r>
            <w:r w:rsidRPr="002916BF">
              <w:rPr>
                <w:bCs/>
                <w:sz w:val="24"/>
                <w:szCs w:val="24"/>
              </w:rPr>
              <w:t xml:space="preserve"> usted que haría.</w:t>
            </w:r>
          </w:p>
          <w:p w14:paraId="000000A3" w14:textId="400DAF8A" w:rsidR="008F1FC2" w:rsidRDefault="00000000">
            <w:pPr>
              <w:pStyle w:val="Normal0"/>
              <w:rPr>
                <w:b/>
                <w:sz w:val="24"/>
                <w:szCs w:val="24"/>
              </w:rPr>
            </w:pPr>
            <w:r>
              <w:rPr>
                <w:b/>
                <w:sz w:val="24"/>
                <w:szCs w:val="24"/>
              </w:rPr>
              <w:t>Evidencias de Producto:</w:t>
            </w:r>
          </w:p>
          <w:p w14:paraId="681418F2" w14:textId="75B62D47" w:rsidR="00004109" w:rsidRDefault="00004109">
            <w:pPr>
              <w:pStyle w:val="Normal0"/>
              <w:rPr>
                <w:bCs/>
                <w:sz w:val="24"/>
                <w:szCs w:val="24"/>
              </w:rPr>
            </w:pPr>
            <w:r w:rsidRPr="00004109">
              <w:rPr>
                <w:bCs/>
                <w:sz w:val="24"/>
                <w:szCs w:val="24"/>
              </w:rPr>
              <w:t>Base de datos, personal de centro.</w:t>
            </w:r>
          </w:p>
          <w:p w14:paraId="68F3FA72" w14:textId="492B965E" w:rsidR="002237AF" w:rsidRDefault="002237AF">
            <w:pPr>
              <w:pStyle w:val="Normal0"/>
              <w:rPr>
                <w:bCs/>
                <w:sz w:val="24"/>
                <w:szCs w:val="24"/>
              </w:rPr>
            </w:pPr>
            <w:r>
              <w:rPr>
                <w:bCs/>
                <w:sz w:val="24"/>
                <w:szCs w:val="24"/>
              </w:rPr>
              <w:t>Elaboración documento- captura de pantalla.</w:t>
            </w:r>
          </w:p>
          <w:p w14:paraId="7CB74CA2" w14:textId="01BCA9C9" w:rsidR="007834D0" w:rsidRPr="00004109" w:rsidRDefault="0020225F">
            <w:pPr>
              <w:pStyle w:val="Normal0"/>
              <w:rPr>
                <w:bCs/>
                <w:sz w:val="24"/>
                <w:szCs w:val="24"/>
              </w:rPr>
            </w:pPr>
            <w:r>
              <w:rPr>
                <w:bCs/>
                <w:sz w:val="24"/>
                <w:szCs w:val="24"/>
              </w:rPr>
              <w:t>Video sobre el proceso de la formación profesional integral.</w:t>
            </w:r>
          </w:p>
          <w:p w14:paraId="000000A4" w14:textId="51DFF332" w:rsidR="008F1FC2" w:rsidRDefault="008F1FC2">
            <w:pPr>
              <w:pStyle w:val="Normal0"/>
              <w:spacing w:after="0" w:line="240" w:lineRule="auto"/>
              <w:jc w:val="both"/>
            </w:pPr>
          </w:p>
        </w:tc>
        <w:tc>
          <w:tcPr>
            <w:tcW w:w="3100" w:type="dxa"/>
          </w:tcPr>
          <w:p w14:paraId="000000A7" w14:textId="77777777" w:rsidR="008F1FC2" w:rsidRDefault="008F1FC2">
            <w:pPr>
              <w:pStyle w:val="Normal0"/>
              <w:jc w:val="both"/>
            </w:pPr>
          </w:p>
          <w:p w14:paraId="000000A8" w14:textId="77777777" w:rsidR="008F1FC2" w:rsidRDefault="00000000">
            <w:pPr>
              <w:pStyle w:val="Normal0"/>
              <w:jc w:val="both"/>
              <w:rPr>
                <w:b/>
                <w:sz w:val="24"/>
                <w:szCs w:val="24"/>
              </w:rPr>
            </w:pPr>
            <w:r>
              <w:rPr>
                <w:sz w:val="24"/>
                <w:szCs w:val="24"/>
              </w:rPr>
              <w:t>Reconoce la identidad institucional y los procedimientos administrativos y formativos.</w:t>
            </w:r>
          </w:p>
        </w:tc>
        <w:tc>
          <w:tcPr>
            <w:tcW w:w="3260" w:type="dxa"/>
          </w:tcPr>
          <w:p w14:paraId="000000A9" w14:textId="18CF2BC9" w:rsidR="008F1FC2" w:rsidRDefault="008F1FC2">
            <w:pPr>
              <w:pStyle w:val="Normal0"/>
              <w:rPr>
                <w:b/>
                <w:sz w:val="24"/>
                <w:szCs w:val="24"/>
              </w:rPr>
            </w:pPr>
          </w:p>
          <w:p w14:paraId="5ECF8EF1" w14:textId="4AFC5227" w:rsidR="009D37C4" w:rsidRPr="009D37C4" w:rsidRDefault="009D37C4">
            <w:pPr>
              <w:pStyle w:val="Normal0"/>
              <w:rPr>
                <w:bCs/>
                <w:sz w:val="24"/>
                <w:szCs w:val="24"/>
              </w:rPr>
            </w:pPr>
            <w:r>
              <w:rPr>
                <w:b/>
                <w:sz w:val="24"/>
                <w:szCs w:val="24"/>
              </w:rPr>
              <w:t xml:space="preserve">Técnica: </w:t>
            </w:r>
            <w:r w:rsidRPr="009D37C4">
              <w:rPr>
                <w:bCs/>
                <w:sz w:val="24"/>
                <w:szCs w:val="24"/>
              </w:rPr>
              <w:t>Formulación de preguntas.</w:t>
            </w:r>
          </w:p>
          <w:p w14:paraId="4CE87EEE" w14:textId="7318472C" w:rsidR="009D37C4" w:rsidRPr="009D37C4" w:rsidRDefault="009D37C4">
            <w:pPr>
              <w:pStyle w:val="Normal0"/>
              <w:rPr>
                <w:bCs/>
                <w:sz w:val="24"/>
                <w:szCs w:val="24"/>
              </w:rPr>
            </w:pPr>
            <w:r>
              <w:rPr>
                <w:b/>
                <w:sz w:val="24"/>
                <w:szCs w:val="24"/>
              </w:rPr>
              <w:t xml:space="preserve">Instrumento: </w:t>
            </w:r>
            <w:r w:rsidRPr="009D37C4">
              <w:rPr>
                <w:bCs/>
                <w:sz w:val="24"/>
                <w:szCs w:val="24"/>
              </w:rPr>
              <w:t>Mapa conceptual, infografía, mapa mental.</w:t>
            </w:r>
          </w:p>
          <w:p w14:paraId="223B040C" w14:textId="7E74CA99" w:rsidR="006B17ED" w:rsidRDefault="006B17ED">
            <w:pPr>
              <w:pStyle w:val="Normal0"/>
              <w:rPr>
                <w:b/>
                <w:sz w:val="24"/>
                <w:szCs w:val="24"/>
              </w:rPr>
            </w:pPr>
          </w:p>
          <w:p w14:paraId="2243B05B" w14:textId="7D36430B" w:rsidR="006B17ED" w:rsidRPr="006B17ED" w:rsidRDefault="006B17ED">
            <w:pPr>
              <w:pStyle w:val="Normal0"/>
              <w:rPr>
                <w:bCs/>
                <w:sz w:val="24"/>
                <w:szCs w:val="24"/>
              </w:rPr>
            </w:pPr>
            <w:r w:rsidRPr="006B17ED">
              <w:rPr>
                <w:b/>
                <w:sz w:val="24"/>
                <w:szCs w:val="24"/>
              </w:rPr>
              <w:t>Técnica</w:t>
            </w:r>
            <w:r w:rsidRPr="006B17ED">
              <w:rPr>
                <w:bCs/>
                <w:sz w:val="24"/>
                <w:szCs w:val="24"/>
              </w:rPr>
              <w:t>: Observación.</w:t>
            </w:r>
          </w:p>
          <w:p w14:paraId="25B6F688" w14:textId="023C5E63" w:rsidR="006B17ED" w:rsidRPr="006B17ED" w:rsidRDefault="006B17ED">
            <w:pPr>
              <w:pStyle w:val="Normal0"/>
              <w:rPr>
                <w:bCs/>
                <w:sz w:val="24"/>
                <w:szCs w:val="24"/>
              </w:rPr>
            </w:pPr>
            <w:r w:rsidRPr="006B17ED">
              <w:rPr>
                <w:b/>
                <w:sz w:val="24"/>
                <w:szCs w:val="24"/>
              </w:rPr>
              <w:t>Instrumento</w:t>
            </w:r>
            <w:r w:rsidRPr="006B17ED">
              <w:rPr>
                <w:bCs/>
                <w:sz w:val="24"/>
                <w:szCs w:val="24"/>
              </w:rPr>
              <w:t>: Lista de chequeo.</w:t>
            </w:r>
          </w:p>
          <w:p w14:paraId="000000AB" w14:textId="77777777" w:rsidR="008F1FC2" w:rsidRDefault="00000000">
            <w:pPr>
              <w:pStyle w:val="Normal0"/>
              <w:rPr>
                <w:b/>
                <w:sz w:val="24"/>
                <w:szCs w:val="24"/>
              </w:rPr>
            </w:pPr>
            <w:r>
              <w:rPr>
                <w:b/>
                <w:sz w:val="24"/>
                <w:szCs w:val="24"/>
              </w:rPr>
              <w:t>Técnica de valoración:</w:t>
            </w:r>
          </w:p>
          <w:p w14:paraId="000000AC" w14:textId="77777777" w:rsidR="008F1FC2" w:rsidRDefault="00000000">
            <w:pPr>
              <w:pStyle w:val="Normal0"/>
              <w:rPr>
                <w:sz w:val="24"/>
                <w:szCs w:val="24"/>
              </w:rPr>
            </w:pPr>
            <w:r>
              <w:rPr>
                <w:sz w:val="24"/>
                <w:szCs w:val="24"/>
              </w:rPr>
              <w:t>Valoración del producto</w:t>
            </w:r>
          </w:p>
          <w:p w14:paraId="000000AD" w14:textId="77777777" w:rsidR="008F1FC2" w:rsidRDefault="00000000">
            <w:pPr>
              <w:pStyle w:val="Normal0"/>
              <w:rPr>
                <w:b/>
                <w:sz w:val="24"/>
                <w:szCs w:val="24"/>
              </w:rPr>
            </w:pPr>
            <w:r>
              <w:rPr>
                <w:b/>
                <w:sz w:val="24"/>
                <w:szCs w:val="24"/>
              </w:rPr>
              <w:t>Instrumento</w:t>
            </w:r>
          </w:p>
          <w:p w14:paraId="000000AE" w14:textId="77777777" w:rsidR="008F1FC2" w:rsidRDefault="00000000">
            <w:pPr>
              <w:pStyle w:val="Normal0"/>
              <w:rPr>
                <w:sz w:val="24"/>
                <w:szCs w:val="24"/>
              </w:rPr>
            </w:pPr>
            <w:r>
              <w:rPr>
                <w:sz w:val="24"/>
                <w:szCs w:val="24"/>
              </w:rPr>
              <w:t>Lista de chequeo</w:t>
            </w:r>
          </w:p>
        </w:tc>
      </w:tr>
    </w:tbl>
    <w:p w14:paraId="000000AF" w14:textId="77777777" w:rsidR="008F1FC2" w:rsidRDefault="008F1FC2">
      <w:pPr>
        <w:pStyle w:val="Normal0"/>
        <w:spacing w:after="0" w:line="240" w:lineRule="auto"/>
        <w:jc w:val="both"/>
        <w:rPr>
          <w:b/>
          <w:color w:val="000000"/>
          <w:sz w:val="24"/>
          <w:szCs w:val="24"/>
        </w:rPr>
      </w:pPr>
    </w:p>
    <w:p w14:paraId="000000B0" w14:textId="38A21F92" w:rsidR="008F1FC2" w:rsidRDefault="00000000">
      <w:pPr>
        <w:pStyle w:val="Normal0"/>
        <w:jc w:val="both"/>
        <w:rPr>
          <w:b/>
          <w:sz w:val="24"/>
          <w:szCs w:val="24"/>
        </w:rPr>
      </w:pPr>
      <w:r>
        <w:rPr>
          <w:b/>
          <w:sz w:val="24"/>
          <w:szCs w:val="24"/>
        </w:rPr>
        <w:t>5. GLOSARIO DE TÉRMINOS</w:t>
      </w:r>
    </w:p>
    <w:p w14:paraId="3EA1F8C9" w14:textId="5626943E" w:rsidR="004E3920" w:rsidRPr="004E3920" w:rsidRDefault="004E3920">
      <w:pPr>
        <w:pStyle w:val="Normal0"/>
        <w:jc w:val="both"/>
        <w:rPr>
          <w:bCs/>
          <w:sz w:val="24"/>
          <w:szCs w:val="24"/>
        </w:rPr>
      </w:pPr>
      <w:r w:rsidRPr="004E3920">
        <w:rPr>
          <w:bCs/>
          <w:sz w:val="24"/>
          <w:szCs w:val="24"/>
        </w:rPr>
        <w:t>Dado que, en esta guía, se condensan muchos de los términos y conceptos propios de la dinámica institucional que les serán útiles para toda la formación, se sugiere consultar el anexo XXX:  GLOSARIO</w:t>
      </w:r>
    </w:p>
    <w:p w14:paraId="000000B3" w14:textId="77777777" w:rsidR="008F1FC2" w:rsidRDefault="00000000">
      <w:pPr>
        <w:pStyle w:val="Normal0"/>
        <w:jc w:val="both"/>
        <w:rPr>
          <w:b/>
          <w:sz w:val="24"/>
          <w:szCs w:val="24"/>
        </w:rPr>
      </w:pPr>
      <w:r>
        <w:rPr>
          <w:rFonts w:ascii="Arial" w:eastAsia="Arial" w:hAnsi="Arial" w:cs="Arial"/>
          <w:b/>
          <w:sz w:val="24"/>
          <w:szCs w:val="24"/>
        </w:rPr>
        <w:t>6</w:t>
      </w:r>
      <w:r>
        <w:rPr>
          <w:b/>
          <w:sz w:val="24"/>
          <w:szCs w:val="24"/>
        </w:rPr>
        <w:t>. REFERENTES BIBLIOGRÁFICOS</w:t>
      </w:r>
    </w:p>
    <w:p w14:paraId="000000B4" w14:textId="2F94FBB9" w:rsidR="008F1FC2" w:rsidRDefault="0000000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Ley 119 de 1994</w:t>
      </w:r>
    </w:p>
    <w:p w14:paraId="1A9312CE" w14:textId="77777777" w:rsidR="004E3920" w:rsidRPr="004E3920" w:rsidRDefault="004E3920" w:rsidP="004E392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sidRPr="004E3920">
        <w:rPr>
          <w:color w:val="000000"/>
          <w:sz w:val="24"/>
          <w:szCs w:val="24"/>
        </w:rPr>
        <w:t>Estatuto de la formación profesional integral del SENA.  Acuerdo 00008 de 1997. Bogotá.</w:t>
      </w:r>
    </w:p>
    <w:p w14:paraId="174524EF" w14:textId="77777777" w:rsidR="004E3920" w:rsidRPr="004E3920" w:rsidRDefault="004E3920" w:rsidP="004E392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sidRPr="004E3920">
        <w:rPr>
          <w:color w:val="000000"/>
          <w:sz w:val="24"/>
          <w:szCs w:val="24"/>
        </w:rPr>
        <w:t>Proyecto Educativo Institucional SENA – PEI (2013). Bogotá</w:t>
      </w:r>
    </w:p>
    <w:p w14:paraId="52A6975D" w14:textId="683EE292" w:rsidR="004E3920" w:rsidRPr="004E3920" w:rsidRDefault="004E3920" w:rsidP="004E392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sidRPr="004E3920">
        <w:rPr>
          <w:color w:val="000000"/>
          <w:sz w:val="24"/>
          <w:szCs w:val="24"/>
        </w:rPr>
        <w:t>Resolución 2198 DE 2019. SENA</w:t>
      </w:r>
    </w:p>
    <w:p w14:paraId="5C09A542" w14:textId="77777777" w:rsidR="004E3920" w:rsidRPr="004E3920" w:rsidRDefault="004E3920" w:rsidP="004E392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sidRPr="004E3920">
        <w:rPr>
          <w:color w:val="000000"/>
          <w:sz w:val="24"/>
          <w:szCs w:val="24"/>
        </w:rPr>
        <w:t>Unidad Técnica SENA. ACUERDO No. 12 de 1985. Bogotá.</w:t>
      </w:r>
    </w:p>
    <w:p w14:paraId="0189B28A" w14:textId="77777777" w:rsidR="004E3920" w:rsidRDefault="004E3920" w:rsidP="004E3920">
      <w:pPr>
        <w:pStyle w:val="Normal0"/>
        <w:pBdr>
          <w:top w:val="nil"/>
          <w:left w:val="nil"/>
          <w:bottom w:val="nil"/>
          <w:right w:val="nil"/>
          <w:between w:val="nil"/>
        </w:pBdr>
        <w:shd w:val="clear" w:color="auto" w:fill="FFFFFF"/>
        <w:spacing w:after="0" w:line="240" w:lineRule="auto"/>
        <w:ind w:left="720"/>
        <w:jc w:val="both"/>
        <w:rPr>
          <w:color w:val="000000"/>
          <w:sz w:val="24"/>
          <w:szCs w:val="24"/>
        </w:rPr>
      </w:pPr>
    </w:p>
    <w:p w14:paraId="000000B5" w14:textId="77777777" w:rsidR="008F1FC2" w:rsidRDefault="00000000">
      <w:pPr>
        <w:pStyle w:val="Normal0"/>
        <w:numPr>
          <w:ilvl w:val="0"/>
          <w:numId w:val="1"/>
        </w:numPr>
        <w:pBdr>
          <w:top w:val="nil"/>
          <w:left w:val="nil"/>
          <w:bottom w:val="nil"/>
          <w:right w:val="nil"/>
          <w:between w:val="nil"/>
        </w:pBdr>
        <w:shd w:val="clear" w:color="auto" w:fill="FFFFFF"/>
        <w:spacing w:after="0" w:line="240" w:lineRule="auto"/>
        <w:jc w:val="both"/>
        <w:rPr>
          <w:i/>
          <w:color w:val="000000"/>
          <w:sz w:val="24"/>
          <w:szCs w:val="24"/>
        </w:rPr>
      </w:pPr>
      <w:r>
        <w:rPr>
          <w:color w:val="000000"/>
          <w:sz w:val="24"/>
          <w:szCs w:val="24"/>
        </w:rPr>
        <w:t>SENA (1997) Acuerdo 00008 de 1997.</w:t>
      </w:r>
      <w:r>
        <w:rPr>
          <w:i/>
          <w:color w:val="000000"/>
          <w:sz w:val="24"/>
          <w:szCs w:val="24"/>
        </w:rPr>
        <w:t xml:space="preserve">Estatuto de la Formación Profesional Integral. </w:t>
      </w:r>
    </w:p>
    <w:p w14:paraId="000000B6" w14:textId="77777777" w:rsidR="008F1FC2" w:rsidRDefault="00000000">
      <w:pPr>
        <w:pStyle w:val="Normal0"/>
        <w:numPr>
          <w:ilvl w:val="0"/>
          <w:numId w:val="1"/>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 xml:space="preserve">SENA (2012) Acuerdo 0007 de 2012. </w:t>
      </w:r>
      <w:r>
        <w:rPr>
          <w:i/>
          <w:color w:val="000000"/>
          <w:sz w:val="24"/>
          <w:szCs w:val="24"/>
        </w:rPr>
        <w:t>Reglamento Aprendiz</w:t>
      </w:r>
      <w:r>
        <w:rPr>
          <w:color w:val="000000"/>
          <w:sz w:val="24"/>
          <w:szCs w:val="24"/>
        </w:rPr>
        <w:t>.</w:t>
      </w:r>
    </w:p>
    <w:p w14:paraId="000000B7" w14:textId="77777777" w:rsidR="008F1FC2" w:rsidRDefault="00000000">
      <w:pPr>
        <w:pStyle w:val="Normal0"/>
        <w:numPr>
          <w:ilvl w:val="0"/>
          <w:numId w:val="1"/>
        </w:numPr>
        <w:pBdr>
          <w:top w:val="nil"/>
          <w:left w:val="nil"/>
          <w:bottom w:val="nil"/>
          <w:right w:val="nil"/>
          <w:between w:val="nil"/>
        </w:pBdr>
        <w:shd w:val="clear" w:color="auto" w:fill="FFFFFF"/>
        <w:spacing w:after="0" w:line="240" w:lineRule="auto"/>
        <w:jc w:val="both"/>
        <w:rPr>
          <w:i/>
          <w:color w:val="000000"/>
          <w:sz w:val="24"/>
          <w:szCs w:val="24"/>
        </w:rPr>
      </w:pPr>
      <w:r>
        <w:rPr>
          <w:color w:val="000000"/>
          <w:sz w:val="24"/>
          <w:szCs w:val="24"/>
        </w:rPr>
        <w:t xml:space="preserve">SENA (1997) Acuerdo 00008 de 1997. </w:t>
      </w:r>
      <w:r>
        <w:rPr>
          <w:i/>
          <w:color w:val="000000"/>
          <w:sz w:val="24"/>
          <w:szCs w:val="24"/>
        </w:rPr>
        <w:t xml:space="preserve">Estatuto de la Formación Profesional Integral. </w:t>
      </w:r>
    </w:p>
    <w:p w14:paraId="000000B8" w14:textId="77777777" w:rsidR="008F1FC2" w:rsidRDefault="008F1FC2">
      <w:pPr>
        <w:pStyle w:val="Normal0"/>
        <w:shd w:val="clear" w:color="auto" w:fill="FFFFFF"/>
        <w:spacing w:after="0" w:line="240" w:lineRule="auto"/>
        <w:jc w:val="both"/>
        <w:rPr>
          <w:sz w:val="24"/>
          <w:szCs w:val="24"/>
        </w:rPr>
      </w:pPr>
    </w:p>
    <w:p w14:paraId="000000B9" w14:textId="77777777" w:rsidR="008F1FC2" w:rsidRDefault="00000000">
      <w:pPr>
        <w:pStyle w:val="Normal0"/>
        <w:shd w:val="clear" w:color="auto" w:fill="FFFFFF"/>
        <w:spacing w:after="0" w:line="240" w:lineRule="auto"/>
        <w:jc w:val="both"/>
        <w:rPr>
          <w:sz w:val="24"/>
          <w:szCs w:val="24"/>
        </w:rPr>
      </w:pPr>
      <w:r>
        <w:rPr>
          <w:sz w:val="24"/>
          <w:szCs w:val="24"/>
        </w:rPr>
        <w:t>Enlaces de interés:</w:t>
      </w:r>
    </w:p>
    <w:p w14:paraId="000000BA" w14:textId="77777777" w:rsidR="008F1FC2" w:rsidRDefault="008F1FC2">
      <w:pPr>
        <w:pStyle w:val="Normal0"/>
        <w:shd w:val="clear" w:color="auto" w:fill="FFFFFF"/>
        <w:spacing w:after="0" w:line="240" w:lineRule="auto"/>
        <w:jc w:val="both"/>
        <w:rPr>
          <w:sz w:val="24"/>
          <w:szCs w:val="24"/>
          <w:u w:val="single"/>
        </w:rPr>
      </w:pPr>
    </w:p>
    <w:p w14:paraId="000000BB" w14:textId="77777777" w:rsidR="008F1FC2" w:rsidRDefault="008F1FC2">
      <w:pPr>
        <w:pStyle w:val="Normal0"/>
        <w:shd w:val="clear" w:color="auto" w:fill="FFFFFF"/>
        <w:spacing w:after="0" w:line="240" w:lineRule="auto"/>
        <w:jc w:val="both"/>
        <w:rPr>
          <w:color w:val="0D2E46"/>
          <w:sz w:val="24"/>
          <w:szCs w:val="24"/>
          <w:u w:val="single"/>
        </w:rPr>
      </w:pPr>
      <w:hyperlink r:id="rId44">
        <w:r>
          <w:rPr>
            <w:color w:val="0D2E46"/>
            <w:sz w:val="24"/>
            <w:szCs w:val="24"/>
            <w:u w:val="single"/>
          </w:rPr>
          <w:t>http://oferta.senasofiaplus.edu.co/sofia-oferta/</w:t>
        </w:r>
      </w:hyperlink>
    </w:p>
    <w:p w14:paraId="000000BC" w14:textId="77777777" w:rsidR="008F1FC2" w:rsidRDefault="00000000">
      <w:pPr>
        <w:pStyle w:val="Normal0"/>
        <w:shd w:val="clear" w:color="auto" w:fill="FFFFFF"/>
        <w:spacing w:after="0" w:line="240" w:lineRule="auto"/>
        <w:jc w:val="both"/>
        <w:rPr>
          <w:color w:val="0D2E46"/>
          <w:sz w:val="24"/>
          <w:szCs w:val="24"/>
          <w:u w:val="single"/>
        </w:rPr>
      </w:pPr>
      <w:r>
        <w:rPr>
          <w:color w:val="0D2E46"/>
          <w:sz w:val="24"/>
          <w:szCs w:val="24"/>
          <w:u w:val="single"/>
        </w:rPr>
        <w:t xml:space="preserve"> </w:t>
      </w:r>
      <w:hyperlink r:id="rId45">
        <w:r w:rsidR="008F1FC2">
          <w:rPr>
            <w:color w:val="0D2E46"/>
            <w:sz w:val="24"/>
            <w:szCs w:val="24"/>
            <w:u w:val="single"/>
          </w:rPr>
          <w:t>www.sena.edu.co</w:t>
        </w:r>
      </w:hyperlink>
    </w:p>
    <w:p w14:paraId="000000BD" w14:textId="77777777" w:rsidR="008F1FC2" w:rsidRDefault="008F1FC2">
      <w:pPr>
        <w:pStyle w:val="Normal0"/>
        <w:shd w:val="clear" w:color="auto" w:fill="FFFFFF"/>
        <w:spacing w:after="0" w:line="240" w:lineRule="auto"/>
        <w:jc w:val="both"/>
        <w:rPr>
          <w:color w:val="0D2E46"/>
          <w:sz w:val="24"/>
          <w:szCs w:val="24"/>
          <w:u w:val="single"/>
        </w:rPr>
      </w:pPr>
      <w:hyperlink r:id="rId46">
        <w:r>
          <w:rPr>
            <w:color w:val="0D2E46"/>
            <w:sz w:val="24"/>
            <w:szCs w:val="24"/>
            <w:u w:val="single"/>
          </w:rPr>
          <w:t>http://biblioteca.sena.edu.co/</w:t>
        </w:r>
      </w:hyperlink>
      <w:r>
        <w:rPr>
          <w:color w:val="0D2E46"/>
          <w:sz w:val="24"/>
          <w:szCs w:val="24"/>
          <w:u w:val="single"/>
        </w:rPr>
        <w:t xml:space="preserve"> </w:t>
      </w:r>
    </w:p>
    <w:p w14:paraId="000000BE" w14:textId="77777777" w:rsidR="008F1FC2" w:rsidRDefault="008F1FC2">
      <w:pPr>
        <w:pStyle w:val="Normal0"/>
        <w:shd w:val="clear" w:color="auto" w:fill="FFFFFF"/>
        <w:spacing w:after="0" w:line="240" w:lineRule="auto"/>
        <w:jc w:val="both"/>
        <w:rPr>
          <w:color w:val="0D2E46"/>
          <w:sz w:val="24"/>
          <w:szCs w:val="24"/>
          <w:u w:val="single"/>
        </w:rPr>
      </w:pPr>
      <w:hyperlink r:id="rId47">
        <w:r>
          <w:rPr>
            <w:color w:val="0D2E46"/>
            <w:sz w:val="24"/>
            <w:szCs w:val="24"/>
            <w:u w:val="single"/>
          </w:rPr>
          <w:t>www.fondoemprender.com</w:t>
        </w:r>
      </w:hyperlink>
    </w:p>
    <w:p w14:paraId="000000BF" w14:textId="77777777" w:rsidR="008F1FC2" w:rsidRDefault="008F1FC2">
      <w:pPr>
        <w:pStyle w:val="Normal0"/>
        <w:shd w:val="clear" w:color="auto" w:fill="FFFFFF"/>
        <w:spacing w:after="0" w:line="240" w:lineRule="auto"/>
        <w:jc w:val="both"/>
        <w:rPr>
          <w:color w:val="0D2E46"/>
          <w:sz w:val="24"/>
          <w:szCs w:val="24"/>
          <w:u w:val="single"/>
        </w:rPr>
      </w:pPr>
      <w:hyperlink r:id="rId48">
        <w:r>
          <w:rPr>
            <w:color w:val="0D2E46"/>
            <w:sz w:val="24"/>
            <w:szCs w:val="24"/>
            <w:u w:val="single"/>
          </w:rPr>
          <w:t>https://agenciapublicadeempleo.sena.edu.co/</w:t>
        </w:r>
      </w:hyperlink>
      <w:r>
        <w:rPr>
          <w:color w:val="0D2E46"/>
          <w:sz w:val="24"/>
          <w:szCs w:val="24"/>
          <w:u w:val="single"/>
        </w:rPr>
        <w:t xml:space="preserve">,  </w:t>
      </w:r>
      <w:hyperlink r:id="rId49">
        <w:r>
          <w:rPr>
            <w:color w:val="0D2E46"/>
            <w:sz w:val="24"/>
            <w:szCs w:val="24"/>
            <w:u w:val="single"/>
          </w:rPr>
          <w:t>http://caprendizaje.sena.edu.co/sgva/APRENDICES/pag/ManualSGVAAprendices.pdf</w:t>
        </w:r>
      </w:hyperlink>
    </w:p>
    <w:p w14:paraId="000000C0" w14:textId="77777777" w:rsidR="008F1FC2" w:rsidRDefault="008F1FC2">
      <w:pPr>
        <w:pStyle w:val="Normal0"/>
        <w:shd w:val="clear" w:color="auto" w:fill="FFFFFF"/>
        <w:spacing w:after="0" w:line="240" w:lineRule="auto"/>
        <w:jc w:val="both"/>
        <w:rPr>
          <w:color w:val="0D2E46"/>
          <w:sz w:val="24"/>
          <w:szCs w:val="24"/>
          <w:u w:val="single"/>
        </w:rPr>
      </w:pPr>
      <w:hyperlink r:id="rId50">
        <w:r>
          <w:rPr>
            <w:color w:val="0D2E46"/>
            <w:sz w:val="24"/>
            <w:szCs w:val="24"/>
            <w:u w:val="single"/>
          </w:rPr>
          <w:t>http://compromiso.sena.edu.co/</w:t>
        </w:r>
      </w:hyperlink>
    </w:p>
    <w:p w14:paraId="000000C1" w14:textId="77777777" w:rsidR="008F1FC2" w:rsidRDefault="008F1FC2">
      <w:pPr>
        <w:pStyle w:val="Normal0"/>
        <w:shd w:val="clear" w:color="auto" w:fill="FFFFFF"/>
        <w:spacing w:after="0" w:line="240" w:lineRule="auto"/>
        <w:jc w:val="both"/>
        <w:rPr>
          <w:sz w:val="24"/>
          <w:szCs w:val="24"/>
        </w:rPr>
      </w:pPr>
    </w:p>
    <w:p w14:paraId="000000C2" w14:textId="77777777" w:rsidR="008F1FC2" w:rsidRDefault="008F1FC2">
      <w:pPr>
        <w:pStyle w:val="Normal0"/>
        <w:shd w:val="clear" w:color="auto" w:fill="FFFFFF"/>
        <w:spacing w:after="0" w:line="240" w:lineRule="auto"/>
        <w:jc w:val="both"/>
        <w:rPr>
          <w:sz w:val="24"/>
          <w:szCs w:val="24"/>
        </w:rPr>
      </w:pPr>
    </w:p>
    <w:p w14:paraId="000000C3" w14:textId="77777777" w:rsidR="008F1FC2" w:rsidRDefault="00000000">
      <w:pPr>
        <w:pStyle w:val="Normal0"/>
        <w:jc w:val="both"/>
        <w:rPr>
          <w:b/>
          <w:sz w:val="24"/>
          <w:szCs w:val="24"/>
        </w:rPr>
      </w:pPr>
      <w:r>
        <w:rPr>
          <w:b/>
          <w:sz w:val="24"/>
          <w:szCs w:val="24"/>
        </w:rPr>
        <w:t>7. CONTROL DEL DOCUMENTO</w:t>
      </w:r>
    </w:p>
    <w:tbl>
      <w:tblPr>
        <w:tblStyle w:val="a3"/>
        <w:tblW w:w="9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9"/>
        <w:gridCol w:w="2710"/>
        <w:gridCol w:w="1568"/>
        <w:gridCol w:w="2377"/>
        <w:gridCol w:w="1899"/>
      </w:tblGrid>
      <w:tr w:rsidR="008F1FC2" w14:paraId="26B2C380" w14:textId="77777777">
        <w:trPr>
          <w:trHeight w:val="217"/>
        </w:trPr>
        <w:tc>
          <w:tcPr>
            <w:tcW w:w="1249" w:type="dxa"/>
            <w:tcBorders>
              <w:top w:val="nil"/>
              <w:left w:val="nil"/>
            </w:tcBorders>
          </w:tcPr>
          <w:p w14:paraId="000000C4" w14:textId="77777777" w:rsidR="008F1FC2" w:rsidRDefault="008F1FC2">
            <w:pPr>
              <w:pStyle w:val="Normal0"/>
              <w:jc w:val="both"/>
              <w:rPr>
                <w:b/>
                <w:sz w:val="24"/>
                <w:szCs w:val="24"/>
              </w:rPr>
            </w:pPr>
          </w:p>
        </w:tc>
        <w:tc>
          <w:tcPr>
            <w:tcW w:w="2710" w:type="dxa"/>
          </w:tcPr>
          <w:p w14:paraId="000000C5" w14:textId="77777777" w:rsidR="008F1FC2" w:rsidRDefault="00000000">
            <w:pPr>
              <w:pStyle w:val="Normal0"/>
              <w:jc w:val="both"/>
              <w:rPr>
                <w:b/>
                <w:sz w:val="24"/>
                <w:szCs w:val="24"/>
              </w:rPr>
            </w:pPr>
            <w:r>
              <w:rPr>
                <w:b/>
                <w:sz w:val="24"/>
                <w:szCs w:val="24"/>
              </w:rPr>
              <w:t>Nombre</w:t>
            </w:r>
          </w:p>
        </w:tc>
        <w:tc>
          <w:tcPr>
            <w:tcW w:w="1568" w:type="dxa"/>
          </w:tcPr>
          <w:p w14:paraId="000000C6" w14:textId="77777777" w:rsidR="008F1FC2" w:rsidRDefault="00000000">
            <w:pPr>
              <w:pStyle w:val="Normal0"/>
              <w:jc w:val="both"/>
              <w:rPr>
                <w:b/>
                <w:sz w:val="24"/>
                <w:szCs w:val="24"/>
              </w:rPr>
            </w:pPr>
            <w:r>
              <w:rPr>
                <w:b/>
                <w:sz w:val="24"/>
                <w:szCs w:val="24"/>
              </w:rPr>
              <w:t>Cargo</w:t>
            </w:r>
          </w:p>
        </w:tc>
        <w:tc>
          <w:tcPr>
            <w:tcW w:w="2377" w:type="dxa"/>
          </w:tcPr>
          <w:p w14:paraId="000000C7" w14:textId="77777777" w:rsidR="008F1FC2" w:rsidRDefault="00000000">
            <w:pPr>
              <w:pStyle w:val="Normal0"/>
              <w:jc w:val="both"/>
              <w:rPr>
                <w:b/>
                <w:sz w:val="24"/>
                <w:szCs w:val="24"/>
              </w:rPr>
            </w:pPr>
            <w:r>
              <w:rPr>
                <w:b/>
                <w:sz w:val="24"/>
                <w:szCs w:val="24"/>
              </w:rPr>
              <w:t>Dependencia</w:t>
            </w:r>
          </w:p>
        </w:tc>
        <w:tc>
          <w:tcPr>
            <w:tcW w:w="1899" w:type="dxa"/>
          </w:tcPr>
          <w:p w14:paraId="000000C8" w14:textId="77777777" w:rsidR="008F1FC2" w:rsidRDefault="00000000">
            <w:pPr>
              <w:pStyle w:val="Normal0"/>
              <w:jc w:val="both"/>
              <w:rPr>
                <w:b/>
                <w:sz w:val="24"/>
                <w:szCs w:val="24"/>
              </w:rPr>
            </w:pPr>
            <w:r>
              <w:rPr>
                <w:b/>
                <w:sz w:val="24"/>
                <w:szCs w:val="24"/>
              </w:rPr>
              <w:t>Fecha</w:t>
            </w:r>
          </w:p>
        </w:tc>
      </w:tr>
      <w:tr w:rsidR="008F1FC2" w14:paraId="1D87A9EB" w14:textId="77777777">
        <w:trPr>
          <w:trHeight w:val="1134"/>
        </w:trPr>
        <w:tc>
          <w:tcPr>
            <w:tcW w:w="1249" w:type="dxa"/>
          </w:tcPr>
          <w:p w14:paraId="000000C9" w14:textId="77777777" w:rsidR="008F1FC2" w:rsidRDefault="00000000">
            <w:pPr>
              <w:pStyle w:val="Normal0"/>
              <w:jc w:val="both"/>
              <w:rPr>
                <w:b/>
                <w:sz w:val="24"/>
                <w:szCs w:val="24"/>
              </w:rPr>
            </w:pPr>
            <w:r>
              <w:rPr>
                <w:b/>
                <w:sz w:val="24"/>
                <w:szCs w:val="24"/>
              </w:rPr>
              <w:t>Autor (es)</w:t>
            </w:r>
          </w:p>
        </w:tc>
        <w:tc>
          <w:tcPr>
            <w:tcW w:w="2710" w:type="dxa"/>
          </w:tcPr>
          <w:p w14:paraId="000000CA" w14:textId="77777777" w:rsidR="008F1FC2" w:rsidRDefault="00000000">
            <w:pPr>
              <w:pStyle w:val="Normal0"/>
              <w:jc w:val="both"/>
              <w:rPr>
                <w:sz w:val="24"/>
                <w:szCs w:val="24"/>
              </w:rPr>
            </w:pPr>
            <w:r>
              <w:rPr>
                <w:sz w:val="24"/>
                <w:szCs w:val="24"/>
              </w:rPr>
              <w:t>Santos Inés Rodríguez</w:t>
            </w:r>
          </w:p>
          <w:p w14:paraId="000000CB" w14:textId="77777777" w:rsidR="008F1FC2" w:rsidRDefault="00000000">
            <w:pPr>
              <w:pStyle w:val="Normal0"/>
              <w:jc w:val="both"/>
              <w:rPr>
                <w:sz w:val="24"/>
                <w:szCs w:val="24"/>
              </w:rPr>
            </w:pPr>
            <w:r>
              <w:rPr>
                <w:sz w:val="24"/>
                <w:szCs w:val="24"/>
              </w:rPr>
              <w:t xml:space="preserve"> Loren Astrid Jaramillo Berna</w:t>
            </w:r>
          </w:p>
        </w:tc>
        <w:tc>
          <w:tcPr>
            <w:tcW w:w="1568" w:type="dxa"/>
          </w:tcPr>
          <w:p w14:paraId="000000CC" w14:textId="77777777" w:rsidR="008F1FC2" w:rsidRDefault="00000000">
            <w:pPr>
              <w:pStyle w:val="Normal0"/>
              <w:jc w:val="both"/>
              <w:rPr>
                <w:sz w:val="24"/>
                <w:szCs w:val="24"/>
              </w:rPr>
            </w:pPr>
            <w:r>
              <w:rPr>
                <w:sz w:val="24"/>
                <w:szCs w:val="24"/>
              </w:rPr>
              <w:t xml:space="preserve">Formadora </w:t>
            </w:r>
          </w:p>
          <w:p w14:paraId="000000CD" w14:textId="77777777" w:rsidR="008F1FC2" w:rsidRDefault="00000000">
            <w:pPr>
              <w:pStyle w:val="Normal0"/>
              <w:jc w:val="both"/>
              <w:rPr>
                <w:sz w:val="24"/>
                <w:szCs w:val="24"/>
              </w:rPr>
            </w:pPr>
            <w:r>
              <w:rPr>
                <w:sz w:val="24"/>
                <w:szCs w:val="24"/>
              </w:rPr>
              <w:t xml:space="preserve">Contratista </w:t>
            </w:r>
          </w:p>
        </w:tc>
        <w:tc>
          <w:tcPr>
            <w:tcW w:w="2377" w:type="dxa"/>
          </w:tcPr>
          <w:p w14:paraId="000000CE" w14:textId="77777777" w:rsidR="008F1FC2" w:rsidRDefault="00000000">
            <w:pPr>
              <w:pStyle w:val="Normal0"/>
              <w:jc w:val="both"/>
              <w:rPr>
                <w:sz w:val="24"/>
                <w:szCs w:val="24"/>
              </w:rPr>
            </w:pPr>
            <w:r>
              <w:rPr>
                <w:sz w:val="24"/>
                <w:szCs w:val="24"/>
              </w:rPr>
              <w:t>R.  Tolima C. Industrial Grupo de Bienestar al aprendiz D.F.P.</w:t>
            </w:r>
          </w:p>
        </w:tc>
        <w:tc>
          <w:tcPr>
            <w:tcW w:w="1899" w:type="dxa"/>
          </w:tcPr>
          <w:p w14:paraId="000000CF" w14:textId="77777777" w:rsidR="008F1FC2" w:rsidRDefault="00000000">
            <w:pPr>
              <w:pStyle w:val="Normal0"/>
              <w:jc w:val="both"/>
              <w:rPr>
                <w:sz w:val="24"/>
                <w:szCs w:val="24"/>
              </w:rPr>
            </w:pPr>
            <w:r>
              <w:rPr>
                <w:sz w:val="24"/>
                <w:szCs w:val="24"/>
              </w:rPr>
              <w:t>Octubre 2017</w:t>
            </w:r>
          </w:p>
          <w:p w14:paraId="000000D0" w14:textId="77777777" w:rsidR="008F1FC2" w:rsidRDefault="00000000">
            <w:pPr>
              <w:pStyle w:val="Normal0"/>
              <w:jc w:val="both"/>
              <w:rPr>
                <w:sz w:val="24"/>
                <w:szCs w:val="24"/>
              </w:rPr>
            </w:pPr>
            <w:r>
              <w:rPr>
                <w:sz w:val="24"/>
                <w:szCs w:val="24"/>
              </w:rPr>
              <w:t>Noviembre 2017</w:t>
            </w:r>
          </w:p>
        </w:tc>
      </w:tr>
    </w:tbl>
    <w:p w14:paraId="000000D1" w14:textId="77777777" w:rsidR="008F1FC2" w:rsidRDefault="008F1FC2">
      <w:pPr>
        <w:pStyle w:val="Normal0"/>
        <w:rPr>
          <w:sz w:val="24"/>
          <w:szCs w:val="24"/>
        </w:rPr>
      </w:pPr>
    </w:p>
    <w:p w14:paraId="000000D2" w14:textId="77777777" w:rsidR="008F1FC2" w:rsidRDefault="008F1FC2">
      <w:pPr>
        <w:pStyle w:val="Normal0"/>
        <w:rPr>
          <w:sz w:val="24"/>
          <w:szCs w:val="24"/>
        </w:rPr>
      </w:pPr>
    </w:p>
    <w:p w14:paraId="000000D3" w14:textId="77777777" w:rsidR="008F1FC2" w:rsidRDefault="008F1FC2">
      <w:pPr>
        <w:pStyle w:val="Normal0"/>
        <w:rPr>
          <w:sz w:val="24"/>
          <w:szCs w:val="24"/>
        </w:rPr>
      </w:pPr>
    </w:p>
    <w:p w14:paraId="000000D4" w14:textId="77777777" w:rsidR="008F1FC2" w:rsidRDefault="008F1FC2">
      <w:pPr>
        <w:pStyle w:val="Normal0"/>
        <w:rPr>
          <w:sz w:val="24"/>
          <w:szCs w:val="24"/>
        </w:rPr>
      </w:pPr>
    </w:p>
    <w:p w14:paraId="000000D5" w14:textId="77777777" w:rsidR="008F1FC2" w:rsidRDefault="00000000">
      <w:pPr>
        <w:pStyle w:val="Normal0"/>
        <w:rPr>
          <w:b/>
          <w:sz w:val="24"/>
          <w:szCs w:val="24"/>
        </w:rPr>
      </w:pPr>
      <w:r>
        <w:rPr>
          <w:b/>
          <w:sz w:val="24"/>
          <w:szCs w:val="24"/>
        </w:rPr>
        <w:t xml:space="preserve">8. CONTROL DE CAMBIOS </w:t>
      </w:r>
      <w:r>
        <w:rPr>
          <w:sz w:val="24"/>
          <w:szCs w:val="24"/>
        </w:rPr>
        <w:t>(diligenciar únicamente si realiza ajustes a la guía)</w:t>
      </w:r>
    </w:p>
    <w:tbl>
      <w:tblPr>
        <w:tblStyle w:val="a4"/>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126"/>
        <w:gridCol w:w="1559"/>
        <w:gridCol w:w="2126"/>
        <w:gridCol w:w="1418"/>
        <w:gridCol w:w="1559"/>
      </w:tblGrid>
      <w:tr w:rsidR="008F1FC2" w14:paraId="31F82D5C" w14:textId="77777777" w:rsidTr="004E3920">
        <w:tc>
          <w:tcPr>
            <w:tcW w:w="1135" w:type="dxa"/>
            <w:tcBorders>
              <w:top w:val="nil"/>
              <w:left w:val="nil"/>
              <w:bottom w:val="nil"/>
            </w:tcBorders>
          </w:tcPr>
          <w:p w14:paraId="000000D6" w14:textId="77777777" w:rsidR="008F1FC2" w:rsidRDefault="008F1FC2">
            <w:pPr>
              <w:pStyle w:val="Normal0"/>
              <w:jc w:val="both"/>
              <w:rPr>
                <w:b/>
              </w:rPr>
            </w:pPr>
          </w:p>
        </w:tc>
        <w:tc>
          <w:tcPr>
            <w:tcW w:w="2126" w:type="dxa"/>
          </w:tcPr>
          <w:p w14:paraId="000000D7" w14:textId="77777777" w:rsidR="008F1FC2" w:rsidRDefault="00000000">
            <w:pPr>
              <w:pStyle w:val="Normal0"/>
              <w:jc w:val="both"/>
              <w:rPr>
                <w:b/>
              </w:rPr>
            </w:pPr>
            <w:r>
              <w:rPr>
                <w:b/>
              </w:rPr>
              <w:t>Nombre</w:t>
            </w:r>
          </w:p>
        </w:tc>
        <w:tc>
          <w:tcPr>
            <w:tcW w:w="1559" w:type="dxa"/>
          </w:tcPr>
          <w:p w14:paraId="000000D8" w14:textId="77777777" w:rsidR="008F1FC2" w:rsidRDefault="00000000">
            <w:pPr>
              <w:pStyle w:val="Normal0"/>
              <w:jc w:val="both"/>
              <w:rPr>
                <w:b/>
              </w:rPr>
            </w:pPr>
            <w:r>
              <w:rPr>
                <w:b/>
              </w:rPr>
              <w:t>Cargo</w:t>
            </w:r>
          </w:p>
        </w:tc>
        <w:tc>
          <w:tcPr>
            <w:tcW w:w="2126" w:type="dxa"/>
          </w:tcPr>
          <w:p w14:paraId="000000D9" w14:textId="77777777" w:rsidR="008F1FC2" w:rsidRDefault="00000000">
            <w:pPr>
              <w:pStyle w:val="Normal0"/>
              <w:jc w:val="both"/>
              <w:rPr>
                <w:b/>
              </w:rPr>
            </w:pPr>
            <w:r>
              <w:rPr>
                <w:b/>
              </w:rPr>
              <w:t>Dependencia</w:t>
            </w:r>
          </w:p>
        </w:tc>
        <w:tc>
          <w:tcPr>
            <w:tcW w:w="1418" w:type="dxa"/>
          </w:tcPr>
          <w:p w14:paraId="000000DA" w14:textId="77777777" w:rsidR="008F1FC2" w:rsidRDefault="00000000">
            <w:pPr>
              <w:pStyle w:val="Normal0"/>
              <w:jc w:val="both"/>
              <w:rPr>
                <w:b/>
              </w:rPr>
            </w:pPr>
            <w:r>
              <w:rPr>
                <w:b/>
              </w:rPr>
              <w:t>Fecha</w:t>
            </w:r>
          </w:p>
        </w:tc>
        <w:tc>
          <w:tcPr>
            <w:tcW w:w="1559" w:type="dxa"/>
          </w:tcPr>
          <w:p w14:paraId="000000DB" w14:textId="77777777" w:rsidR="008F1FC2" w:rsidRDefault="00000000">
            <w:pPr>
              <w:pStyle w:val="Normal0"/>
              <w:jc w:val="both"/>
              <w:rPr>
                <w:b/>
              </w:rPr>
            </w:pPr>
            <w:r>
              <w:rPr>
                <w:b/>
              </w:rPr>
              <w:t>Razón del Cambio</w:t>
            </w:r>
          </w:p>
        </w:tc>
      </w:tr>
      <w:tr w:rsidR="004E3920" w14:paraId="04163535" w14:textId="77777777" w:rsidTr="004E3920">
        <w:tc>
          <w:tcPr>
            <w:tcW w:w="1135" w:type="dxa"/>
            <w:tcBorders>
              <w:top w:val="nil"/>
              <w:left w:val="nil"/>
            </w:tcBorders>
          </w:tcPr>
          <w:p w14:paraId="7CD63AA6" w14:textId="77777777" w:rsidR="004E3920" w:rsidRDefault="004E3920">
            <w:pPr>
              <w:pStyle w:val="Normal0"/>
              <w:jc w:val="both"/>
              <w:rPr>
                <w:b/>
              </w:rPr>
            </w:pPr>
          </w:p>
        </w:tc>
        <w:tc>
          <w:tcPr>
            <w:tcW w:w="2126" w:type="dxa"/>
          </w:tcPr>
          <w:p w14:paraId="4194F8A7" w14:textId="0FCB8A68" w:rsidR="004E3920" w:rsidRPr="004E3920" w:rsidRDefault="004E3920">
            <w:pPr>
              <w:pStyle w:val="Normal0"/>
              <w:jc w:val="both"/>
              <w:rPr>
                <w:bCs/>
              </w:rPr>
            </w:pPr>
            <w:r w:rsidRPr="004E3920">
              <w:rPr>
                <w:bCs/>
              </w:rPr>
              <w:t xml:space="preserve">Nora Liliana Dossman </w:t>
            </w:r>
          </w:p>
        </w:tc>
        <w:tc>
          <w:tcPr>
            <w:tcW w:w="1559" w:type="dxa"/>
          </w:tcPr>
          <w:p w14:paraId="2C9FDE40" w14:textId="2D077EA0" w:rsidR="004E3920" w:rsidRPr="004E3920" w:rsidRDefault="004E3920">
            <w:pPr>
              <w:pStyle w:val="Normal0"/>
              <w:jc w:val="both"/>
              <w:rPr>
                <w:bCs/>
              </w:rPr>
            </w:pPr>
            <w:r w:rsidRPr="004E3920">
              <w:rPr>
                <w:bCs/>
              </w:rPr>
              <w:t>Coordinadora Académica</w:t>
            </w:r>
          </w:p>
          <w:p w14:paraId="0B13EC5F" w14:textId="5B58F32D" w:rsidR="004E3920" w:rsidRPr="004E3920" w:rsidRDefault="004E3920">
            <w:pPr>
              <w:pStyle w:val="Normal0"/>
              <w:jc w:val="both"/>
              <w:rPr>
                <w:bCs/>
              </w:rPr>
            </w:pPr>
          </w:p>
        </w:tc>
        <w:tc>
          <w:tcPr>
            <w:tcW w:w="2126" w:type="dxa"/>
          </w:tcPr>
          <w:p w14:paraId="165FB9DA" w14:textId="69B56A62" w:rsidR="004E3920" w:rsidRPr="004E3920" w:rsidRDefault="004E3920">
            <w:pPr>
              <w:pStyle w:val="Normal0"/>
              <w:jc w:val="both"/>
              <w:rPr>
                <w:bCs/>
              </w:rPr>
            </w:pPr>
            <w:r w:rsidRPr="004E3920">
              <w:rPr>
                <w:bCs/>
              </w:rPr>
              <w:t>Centro de Electricidad y Automatización Industrial CEAI</w:t>
            </w:r>
          </w:p>
        </w:tc>
        <w:tc>
          <w:tcPr>
            <w:tcW w:w="1418" w:type="dxa"/>
          </w:tcPr>
          <w:p w14:paraId="7169A2A7" w14:textId="07A2BF2E" w:rsidR="004E3920" w:rsidRPr="004E3920" w:rsidRDefault="004E3920">
            <w:pPr>
              <w:pStyle w:val="Normal0"/>
              <w:jc w:val="both"/>
              <w:rPr>
                <w:bCs/>
              </w:rPr>
            </w:pPr>
            <w:r w:rsidRPr="004E3920">
              <w:rPr>
                <w:bCs/>
              </w:rPr>
              <w:t>Enero de 2023</w:t>
            </w:r>
          </w:p>
        </w:tc>
        <w:tc>
          <w:tcPr>
            <w:tcW w:w="1559" w:type="dxa"/>
          </w:tcPr>
          <w:p w14:paraId="7C91E54A" w14:textId="708B59F8" w:rsidR="004E3920" w:rsidRPr="004E3920" w:rsidRDefault="004E3920">
            <w:pPr>
              <w:pStyle w:val="Normal0"/>
              <w:jc w:val="both"/>
              <w:rPr>
                <w:bCs/>
              </w:rPr>
            </w:pPr>
            <w:r w:rsidRPr="004E3920">
              <w:rPr>
                <w:bCs/>
              </w:rPr>
              <w:t>Ajuste por tiempos asignados al proceso de inducción</w:t>
            </w:r>
          </w:p>
        </w:tc>
      </w:tr>
    </w:tbl>
    <w:p w14:paraId="0000016B" w14:textId="77777777" w:rsidR="008F1FC2" w:rsidRDefault="008F1FC2">
      <w:pPr>
        <w:pStyle w:val="Normal0"/>
        <w:rPr>
          <w:b/>
          <w:sz w:val="24"/>
          <w:szCs w:val="24"/>
        </w:rPr>
      </w:pPr>
    </w:p>
    <w:p w14:paraId="0000016C" w14:textId="77777777" w:rsidR="008F1FC2" w:rsidRDefault="008F1FC2">
      <w:pPr>
        <w:pStyle w:val="Normal0"/>
        <w:spacing w:after="0"/>
        <w:rPr>
          <w:color w:val="000000"/>
          <w:sz w:val="24"/>
          <w:szCs w:val="24"/>
        </w:rPr>
      </w:pPr>
    </w:p>
    <w:sectPr w:rsidR="008F1FC2">
      <w:headerReference w:type="default" r:id="rId51"/>
      <w:footerReference w:type="default" r:id="rId52"/>
      <w:headerReference w:type="first" r:id="rId53"/>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28E2" w14:textId="77777777" w:rsidR="004816D1" w:rsidRDefault="004816D1">
      <w:pPr>
        <w:spacing w:after="0" w:line="240" w:lineRule="auto"/>
      </w:pPr>
      <w:r>
        <w:separator/>
      </w:r>
    </w:p>
  </w:endnote>
  <w:endnote w:type="continuationSeparator" w:id="0">
    <w:p w14:paraId="1DEDA082" w14:textId="77777777" w:rsidR="004816D1" w:rsidRDefault="00481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entury Gothic">
    <w:panose1 w:val="020B0502020202020204"/>
    <w:charset w:val="00"/>
    <w:family w:val="swiss"/>
    <w:pitch w:val="variable"/>
    <w:sig w:usb0="00000287" w:usb1="00000000" w:usb2="00000000" w:usb3="00000000" w:csb0="0000009F" w:csb1="00000000"/>
  </w:font>
  <w:font w:name="Lucida Grande">
    <w:altName w:val="Arial"/>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2" w14:textId="77777777" w:rsidR="008F1FC2" w:rsidRDefault="00000000">
    <w:pPr>
      <w:pStyle w:val="Normal0"/>
      <w:pBdr>
        <w:top w:val="nil"/>
        <w:left w:val="nil"/>
        <w:bottom w:val="nil"/>
        <w:right w:val="nil"/>
        <w:between w:val="nil"/>
      </w:pBdr>
      <w:tabs>
        <w:tab w:val="center" w:pos="4419"/>
        <w:tab w:val="right" w:pos="8838"/>
      </w:tabs>
      <w:spacing w:after="0" w:line="240" w:lineRule="auto"/>
      <w:jc w:val="right"/>
      <w:rPr>
        <w:color w:val="595959"/>
        <w:sz w:val="18"/>
        <w:szCs w:val="18"/>
      </w:rPr>
    </w:pPr>
    <w:r>
      <w:rPr>
        <w:noProof/>
      </w:rPr>
      <mc:AlternateContent>
        <mc:Choice Requires="wps">
          <w:drawing>
            <wp:anchor distT="0" distB="0" distL="114300" distR="114300" simplePos="0" relativeHeight="251659264" behindDoc="0" locked="0" layoutInCell="1" hidden="0" allowOverlap="1" wp14:anchorId="6724471B" wp14:editId="07777777">
              <wp:simplePos x="0" y="0"/>
              <wp:positionH relativeFrom="column">
                <wp:posOffset>5308600</wp:posOffset>
              </wp:positionH>
              <wp:positionV relativeFrom="paragraph">
                <wp:posOffset>-673099</wp:posOffset>
              </wp:positionV>
              <wp:extent cx="1257300" cy="285750"/>
              <wp:effectExtent l="0" t="0" r="0" b="0"/>
              <wp:wrapNone/>
              <wp:docPr id="40" name="Rectángulo 40"/>
              <wp:cNvGraphicFramePr/>
              <a:graphic xmlns:a="http://schemas.openxmlformats.org/drawingml/2006/main">
                <a:graphicData uri="http://schemas.microsoft.com/office/word/2010/wordprocessingShape">
                  <wps:wsp>
                    <wps:cNvSpPr/>
                    <wps:spPr>
                      <a:xfrm>
                        <a:off x="4722113" y="3641888"/>
                        <a:ext cx="1247775" cy="276225"/>
                      </a:xfrm>
                      <a:prstGeom prst="rect">
                        <a:avLst/>
                      </a:prstGeom>
                      <a:solidFill>
                        <a:schemeClr val="lt1"/>
                      </a:solidFill>
                      <a:ln>
                        <a:noFill/>
                      </a:ln>
                    </wps:spPr>
                    <wps:txbx>
                      <w:txbxContent>
                        <w:p w14:paraId="798268AC" w14:textId="77777777" w:rsidR="008F1FC2" w:rsidRDefault="00000000">
                          <w:pPr>
                            <w:pStyle w:val="Normal0"/>
                            <w:spacing w:line="275" w:lineRule="auto"/>
                            <w:textDirection w:val="btLr"/>
                          </w:pPr>
                          <w:r>
                            <w:rPr>
                              <w:color w:val="000000"/>
                              <w:sz w:val="18"/>
                            </w:rPr>
                            <w:t>GFPI-F-135 V01</w:t>
                          </w:r>
                        </w:p>
                      </w:txbxContent>
                    </wps:txbx>
                    <wps:bodyPr spcFirstLastPara="1" wrap="square" lIns="91425" tIns="45700" rIns="91425" bIns="45700" anchor="t" anchorCtr="0">
                      <a:noAutofit/>
                    </wps:bodyPr>
                  </wps:wsp>
                </a:graphicData>
              </a:graphic>
            </wp:anchor>
          </w:drawing>
        </mc:Choice>
        <mc:Fallback>
          <w:pict>
            <v:rect w14:anchorId="6724471B" id="Rectángulo 40" o:spid="_x0000_s1043" style="position:absolute;left:0;text-align:left;margin-left:418pt;margin-top:-53pt;width:99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" fillcolor="white [3201]" stroked="f">
              <v:textbox inset="2.53958mm,1.2694mm,2.53958mm,1.2694mm">
                <w:txbxContent>
                  <w:p w14:paraId="798268AC" w14:textId="77777777" w:rsidR="008F1FC2" w:rsidRDefault="00000000">
                    <w:pPr>
                      <w:pStyle w:val="Normal0"/>
                      <w:spacing w:line="275" w:lineRule="auto"/>
                      <w:textDirection w:val="btLr"/>
                    </w:pPr>
                    <w:r>
                      <w:rPr>
                        <w:color w:val="000000"/>
                        <w:sz w:val="18"/>
                      </w:rPr>
                      <w:t>GFPI-F-135 V01</w:t>
                    </w:r>
                  </w:p>
                </w:txbxContent>
              </v:textbox>
            </v:rect>
          </w:pict>
        </mc:Fallback>
      </mc:AlternateContent>
    </w:r>
  </w:p>
  <w:p w14:paraId="00000173" w14:textId="77777777" w:rsidR="008F1FC2" w:rsidRDefault="008F1FC2">
    <w:pPr>
      <w:pStyle w:val="Normal0"/>
      <w:pBdr>
        <w:top w:val="nil"/>
        <w:left w:val="nil"/>
        <w:bottom w:val="nil"/>
        <w:right w:val="nil"/>
        <w:between w:val="nil"/>
      </w:pBdr>
      <w:tabs>
        <w:tab w:val="center" w:pos="4419"/>
        <w:tab w:val="right" w:pos="8838"/>
      </w:tabs>
      <w:spacing w:after="0" w:line="240" w:lineRule="auto"/>
      <w:rPr>
        <w:color w:val="000000"/>
      </w:rPr>
    </w:pPr>
  </w:p>
  <w:p w14:paraId="00000174" w14:textId="77777777" w:rsidR="008F1FC2" w:rsidRDefault="008F1FC2">
    <w:pPr>
      <w:pStyle w:val="Normal0"/>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B80E" w14:textId="77777777" w:rsidR="004816D1" w:rsidRDefault="004816D1">
      <w:pPr>
        <w:spacing w:after="0" w:line="240" w:lineRule="auto"/>
      </w:pPr>
      <w:r>
        <w:separator/>
      </w:r>
    </w:p>
  </w:footnote>
  <w:footnote w:type="continuationSeparator" w:id="0">
    <w:p w14:paraId="2348EFCF" w14:textId="77777777" w:rsidR="004816D1" w:rsidRDefault="00481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F" w14:textId="77777777" w:rsidR="008F1FC2" w:rsidRDefault="00000000">
    <w:pPr>
      <w:pStyle w:val="Normal0"/>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04804492" wp14:editId="07777777">
          <wp:simplePos x="0" y="0"/>
          <wp:positionH relativeFrom="margin">
            <wp:posOffset>2447925</wp:posOffset>
          </wp:positionH>
          <wp:positionV relativeFrom="topMargin">
            <wp:posOffset>363855</wp:posOffset>
          </wp:positionV>
          <wp:extent cx="629920" cy="588645"/>
          <wp:effectExtent l="0" t="0" r="0" b="0"/>
          <wp:wrapNone/>
          <wp:docPr id="5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88752" t="-3394"/>
                  <a:stretch>
                    <a:fillRect/>
                  </a:stretch>
                </pic:blipFill>
                <pic:spPr>
                  <a:xfrm>
                    <a:off x="0" y="0"/>
                    <a:ext cx="629920" cy="588645"/>
                  </a:xfrm>
                  <a:prstGeom prst="rect">
                    <a:avLst/>
                  </a:prstGeom>
                  <a:ln/>
                </pic:spPr>
              </pic:pic>
            </a:graphicData>
          </a:graphic>
        </wp:anchor>
      </w:drawing>
    </w:r>
    <w:r>
      <w:rPr>
        <w:color w:val="000000"/>
      </w:rPr>
      <w:t xml:space="preserve">                                                                                                                       </w:t>
    </w:r>
  </w:p>
  <w:p w14:paraId="00000170" w14:textId="77777777" w:rsidR="008F1FC2" w:rsidRDefault="008F1FC2">
    <w:pPr>
      <w:pStyle w:val="Normal0"/>
      <w:pBdr>
        <w:top w:val="nil"/>
        <w:left w:val="nil"/>
        <w:bottom w:val="nil"/>
        <w:right w:val="nil"/>
        <w:between w:val="nil"/>
      </w:pBdr>
      <w:tabs>
        <w:tab w:val="center" w:pos="4419"/>
        <w:tab w:val="right" w:pos="8838"/>
      </w:tabs>
      <w:spacing w:after="0" w:line="240" w:lineRule="auto"/>
      <w:rPr>
        <w:color w:val="000000"/>
      </w:rPr>
    </w:pPr>
  </w:p>
  <w:p w14:paraId="00000171" w14:textId="77777777" w:rsidR="008F1FC2" w:rsidRDefault="008F1FC2">
    <w:pPr>
      <w:pStyle w:val="Normal0"/>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D" w14:textId="77777777" w:rsidR="008F1FC2" w:rsidRDefault="008F1FC2">
    <w:pPr>
      <w:pStyle w:val="Normal0"/>
      <w:pBdr>
        <w:top w:val="nil"/>
        <w:left w:val="nil"/>
        <w:bottom w:val="nil"/>
        <w:right w:val="nil"/>
        <w:between w:val="nil"/>
      </w:pBdr>
      <w:tabs>
        <w:tab w:val="center" w:pos="4419"/>
        <w:tab w:val="right" w:pos="8838"/>
      </w:tabs>
      <w:spacing w:after="0" w:line="240" w:lineRule="auto"/>
      <w:rPr>
        <w:color w:val="000000"/>
      </w:rPr>
    </w:pPr>
  </w:p>
  <w:p w14:paraId="0000016E" w14:textId="77777777" w:rsidR="008F1FC2" w:rsidRDefault="008F1FC2">
    <w:pPr>
      <w:pStyle w:val="Normal0"/>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466E0"/>
    <w:multiLevelType w:val="hybridMultilevel"/>
    <w:tmpl w:val="3E64E3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17B56F6"/>
    <w:multiLevelType w:val="hybridMultilevel"/>
    <w:tmpl w:val="DF3ECCB8"/>
    <w:lvl w:ilvl="0" w:tplc="31224A6E">
      <w:start w:val="1"/>
      <w:numFmt w:val="bullet"/>
      <w:lvlText w:val="•"/>
      <w:lvlJc w:val="left"/>
      <w:pPr>
        <w:tabs>
          <w:tab w:val="num" w:pos="720"/>
        </w:tabs>
        <w:ind w:left="720" w:hanging="360"/>
      </w:pPr>
      <w:rPr>
        <w:rFonts w:ascii="Arial" w:hAnsi="Arial" w:hint="default"/>
      </w:rPr>
    </w:lvl>
    <w:lvl w:ilvl="1" w:tplc="C5E6C198" w:tentative="1">
      <w:start w:val="1"/>
      <w:numFmt w:val="bullet"/>
      <w:lvlText w:val="•"/>
      <w:lvlJc w:val="left"/>
      <w:pPr>
        <w:tabs>
          <w:tab w:val="num" w:pos="1440"/>
        </w:tabs>
        <w:ind w:left="1440" w:hanging="360"/>
      </w:pPr>
      <w:rPr>
        <w:rFonts w:ascii="Arial" w:hAnsi="Arial" w:hint="default"/>
      </w:rPr>
    </w:lvl>
    <w:lvl w:ilvl="2" w:tplc="7D86063A" w:tentative="1">
      <w:start w:val="1"/>
      <w:numFmt w:val="bullet"/>
      <w:lvlText w:val="•"/>
      <w:lvlJc w:val="left"/>
      <w:pPr>
        <w:tabs>
          <w:tab w:val="num" w:pos="2160"/>
        </w:tabs>
        <w:ind w:left="2160" w:hanging="360"/>
      </w:pPr>
      <w:rPr>
        <w:rFonts w:ascii="Arial" w:hAnsi="Arial" w:hint="default"/>
      </w:rPr>
    </w:lvl>
    <w:lvl w:ilvl="3" w:tplc="40E0207E" w:tentative="1">
      <w:start w:val="1"/>
      <w:numFmt w:val="bullet"/>
      <w:lvlText w:val="•"/>
      <w:lvlJc w:val="left"/>
      <w:pPr>
        <w:tabs>
          <w:tab w:val="num" w:pos="2880"/>
        </w:tabs>
        <w:ind w:left="2880" w:hanging="360"/>
      </w:pPr>
      <w:rPr>
        <w:rFonts w:ascii="Arial" w:hAnsi="Arial" w:hint="default"/>
      </w:rPr>
    </w:lvl>
    <w:lvl w:ilvl="4" w:tplc="0AE8A1F8" w:tentative="1">
      <w:start w:val="1"/>
      <w:numFmt w:val="bullet"/>
      <w:lvlText w:val="•"/>
      <w:lvlJc w:val="left"/>
      <w:pPr>
        <w:tabs>
          <w:tab w:val="num" w:pos="3600"/>
        </w:tabs>
        <w:ind w:left="3600" w:hanging="360"/>
      </w:pPr>
      <w:rPr>
        <w:rFonts w:ascii="Arial" w:hAnsi="Arial" w:hint="default"/>
      </w:rPr>
    </w:lvl>
    <w:lvl w:ilvl="5" w:tplc="3BDAA846" w:tentative="1">
      <w:start w:val="1"/>
      <w:numFmt w:val="bullet"/>
      <w:lvlText w:val="•"/>
      <w:lvlJc w:val="left"/>
      <w:pPr>
        <w:tabs>
          <w:tab w:val="num" w:pos="4320"/>
        </w:tabs>
        <w:ind w:left="4320" w:hanging="360"/>
      </w:pPr>
      <w:rPr>
        <w:rFonts w:ascii="Arial" w:hAnsi="Arial" w:hint="default"/>
      </w:rPr>
    </w:lvl>
    <w:lvl w:ilvl="6" w:tplc="FCB2CBDE" w:tentative="1">
      <w:start w:val="1"/>
      <w:numFmt w:val="bullet"/>
      <w:lvlText w:val="•"/>
      <w:lvlJc w:val="left"/>
      <w:pPr>
        <w:tabs>
          <w:tab w:val="num" w:pos="5040"/>
        </w:tabs>
        <w:ind w:left="5040" w:hanging="360"/>
      </w:pPr>
      <w:rPr>
        <w:rFonts w:ascii="Arial" w:hAnsi="Arial" w:hint="default"/>
      </w:rPr>
    </w:lvl>
    <w:lvl w:ilvl="7" w:tplc="8F66D210" w:tentative="1">
      <w:start w:val="1"/>
      <w:numFmt w:val="bullet"/>
      <w:lvlText w:val="•"/>
      <w:lvlJc w:val="left"/>
      <w:pPr>
        <w:tabs>
          <w:tab w:val="num" w:pos="5760"/>
        </w:tabs>
        <w:ind w:left="5760" w:hanging="360"/>
      </w:pPr>
      <w:rPr>
        <w:rFonts w:ascii="Arial" w:hAnsi="Arial" w:hint="default"/>
      </w:rPr>
    </w:lvl>
    <w:lvl w:ilvl="8" w:tplc="3BBC0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173BE5"/>
    <w:multiLevelType w:val="hybridMultilevel"/>
    <w:tmpl w:val="10086ECE"/>
    <w:lvl w:ilvl="0" w:tplc="FFFFFFFF">
      <w:start w:val="1"/>
      <w:numFmt w:val="decimal"/>
      <w:lvlText w:val="%1."/>
      <w:lvlJc w:val="left"/>
      <w:pPr>
        <w:ind w:left="720" w:hanging="360"/>
      </w:pPr>
      <w:rPr>
        <w:rFonts w:hint="default"/>
      </w:rPr>
    </w:lvl>
    <w:lvl w:ilvl="1" w:tplc="240A000D">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F11258"/>
    <w:multiLevelType w:val="hybridMultilevel"/>
    <w:tmpl w:val="9DE26BF2"/>
    <w:lvl w:ilvl="0" w:tplc="240A000F">
      <w:start w:val="1"/>
      <w:numFmt w:val="decimal"/>
      <w:lvlText w:val="%1."/>
      <w:lvlJc w:val="left"/>
      <w:pPr>
        <w:ind w:left="720" w:hanging="360"/>
      </w:pPr>
      <w:rPr>
        <w:rFonts w:hint="default"/>
      </w:rPr>
    </w:lvl>
    <w:lvl w:ilvl="1" w:tplc="AE9C1054">
      <w:numFmt w:val="bullet"/>
      <w:lvlText w:val="-"/>
      <w:lvlJc w:val="left"/>
      <w:pPr>
        <w:ind w:left="1440" w:hanging="360"/>
      </w:pPr>
      <w:rPr>
        <w:rFonts w:ascii="Calibri" w:eastAsia="Calibr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4347843"/>
    <w:multiLevelType w:val="hybridMultilevel"/>
    <w:tmpl w:val="F306BEE4"/>
    <w:lvl w:ilvl="0" w:tplc="240A000B">
      <w:start w:val="1"/>
      <w:numFmt w:val="bullet"/>
      <w:lvlText w:val=""/>
      <w:lvlJc w:val="left"/>
      <w:pPr>
        <w:ind w:left="1416" w:hanging="360"/>
      </w:pPr>
      <w:rPr>
        <w:rFonts w:ascii="Wingdings" w:hAnsi="Wingdings" w:hint="default"/>
      </w:rPr>
    </w:lvl>
    <w:lvl w:ilvl="1" w:tplc="240A0003" w:tentative="1">
      <w:start w:val="1"/>
      <w:numFmt w:val="bullet"/>
      <w:lvlText w:val="o"/>
      <w:lvlJc w:val="left"/>
      <w:pPr>
        <w:ind w:left="2136" w:hanging="360"/>
      </w:pPr>
      <w:rPr>
        <w:rFonts w:ascii="Courier New" w:hAnsi="Courier New" w:cs="Courier New" w:hint="default"/>
      </w:rPr>
    </w:lvl>
    <w:lvl w:ilvl="2" w:tplc="240A0005" w:tentative="1">
      <w:start w:val="1"/>
      <w:numFmt w:val="bullet"/>
      <w:lvlText w:val=""/>
      <w:lvlJc w:val="left"/>
      <w:pPr>
        <w:ind w:left="2856" w:hanging="360"/>
      </w:pPr>
      <w:rPr>
        <w:rFonts w:ascii="Wingdings" w:hAnsi="Wingdings" w:hint="default"/>
      </w:rPr>
    </w:lvl>
    <w:lvl w:ilvl="3" w:tplc="240A0001" w:tentative="1">
      <w:start w:val="1"/>
      <w:numFmt w:val="bullet"/>
      <w:lvlText w:val=""/>
      <w:lvlJc w:val="left"/>
      <w:pPr>
        <w:ind w:left="3576" w:hanging="360"/>
      </w:pPr>
      <w:rPr>
        <w:rFonts w:ascii="Symbol" w:hAnsi="Symbol" w:hint="default"/>
      </w:rPr>
    </w:lvl>
    <w:lvl w:ilvl="4" w:tplc="240A0003" w:tentative="1">
      <w:start w:val="1"/>
      <w:numFmt w:val="bullet"/>
      <w:lvlText w:val="o"/>
      <w:lvlJc w:val="left"/>
      <w:pPr>
        <w:ind w:left="4296" w:hanging="360"/>
      </w:pPr>
      <w:rPr>
        <w:rFonts w:ascii="Courier New" w:hAnsi="Courier New" w:cs="Courier New" w:hint="default"/>
      </w:rPr>
    </w:lvl>
    <w:lvl w:ilvl="5" w:tplc="240A0005" w:tentative="1">
      <w:start w:val="1"/>
      <w:numFmt w:val="bullet"/>
      <w:lvlText w:val=""/>
      <w:lvlJc w:val="left"/>
      <w:pPr>
        <w:ind w:left="5016" w:hanging="360"/>
      </w:pPr>
      <w:rPr>
        <w:rFonts w:ascii="Wingdings" w:hAnsi="Wingdings" w:hint="default"/>
      </w:rPr>
    </w:lvl>
    <w:lvl w:ilvl="6" w:tplc="240A0001" w:tentative="1">
      <w:start w:val="1"/>
      <w:numFmt w:val="bullet"/>
      <w:lvlText w:val=""/>
      <w:lvlJc w:val="left"/>
      <w:pPr>
        <w:ind w:left="5736" w:hanging="360"/>
      </w:pPr>
      <w:rPr>
        <w:rFonts w:ascii="Symbol" w:hAnsi="Symbol" w:hint="default"/>
      </w:rPr>
    </w:lvl>
    <w:lvl w:ilvl="7" w:tplc="240A0003" w:tentative="1">
      <w:start w:val="1"/>
      <w:numFmt w:val="bullet"/>
      <w:lvlText w:val="o"/>
      <w:lvlJc w:val="left"/>
      <w:pPr>
        <w:ind w:left="6456" w:hanging="360"/>
      </w:pPr>
      <w:rPr>
        <w:rFonts w:ascii="Courier New" w:hAnsi="Courier New" w:cs="Courier New" w:hint="default"/>
      </w:rPr>
    </w:lvl>
    <w:lvl w:ilvl="8" w:tplc="240A0005" w:tentative="1">
      <w:start w:val="1"/>
      <w:numFmt w:val="bullet"/>
      <w:lvlText w:val=""/>
      <w:lvlJc w:val="left"/>
      <w:pPr>
        <w:ind w:left="7176" w:hanging="360"/>
      </w:pPr>
      <w:rPr>
        <w:rFonts w:ascii="Wingdings" w:hAnsi="Wingdings" w:hint="default"/>
      </w:rPr>
    </w:lvl>
  </w:abstractNum>
  <w:abstractNum w:abstractNumId="5" w15:restartNumberingAfterBreak="0">
    <w:nsid w:val="413E2B71"/>
    <w:multiLevelType w:val="multilevel"/>
    <w:tmpl w:val="A5B0C9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6166D23"/>
    <w:multiLevelType w:val="hybridMultilevel"/>
    <w:tmpl w:val="5A3AE0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BEC694B"/>
    <w:multiLevelType w:val="hybridMultilevel"/>
    <w:tmpl w:val="4CEA0930"/>
    <w:lvl w:ilvl="0" w:tplc="D828F02C">
      <w:start w:val="1"/>
      <w:numFmt w:val="bullet"/>
      <w:lvlText w:val="•"/>
      <w:lvlJc w:val="left"/>
      <w:pPr>
        <w:tabs>
          <w:tab w:val="num" w:pos="720"/>
        </w:tabs>
        <w:ind w:left="720" w:hanging="360"/>
      </w:pPr>
      <w:rPr>
        <w:rFonts w:ascii="Arial" w:hAnsi="Arial" w:hint="default"/>
      </w:rPr>
    </w:lvl>
    <w:lvl w:ilvl="1" w:tplc="5CF46C3E" w:tentative="1">
      <w:start w:val="1"/>
      <w:numFmt w:val="bullet"/>
      <w:lvlText w:val="•"/>
      <w:lvlJc w:val="left"/>
      <w:pPr>
        <w:tabs>
          <w:tab w:val="num" w:pos="1440"/>
        </w:tabs>
        <w:ind w:left="1440" w:hanging="360"/>
      </w:pPr>
      <w:rPr>
        <w:rFonts w:ascii="Arial" w:hAnsi="Arial" w:hint="default"/>
      </w:rPr>
    </w:lvl>
    <w:lvl w:ilvl="2" w:tplc="E7765BDE" w:tentative="1">
      <w:start w:val="1"/>
      <w:numFmt w:val="bullet"/>
      <w:lvlText w:val="•"/>
      <w:lvlJc w:val="left"/>
      <w:pPr>
        <w:tabs>
          <w:tab w:val="num" w:pos="2160"/>
        </w:tabs>
        <w:ind w:left="2160" w:hanging="360"/>
      </w:pPr>
      <w:rPr>
        <w:rFonts w:ascii="Arial" w:hAnsi="Arial" w:hint="default"/>
      </w:rPr>
    </w:lvl>
    <w:lvl w:ilvl="3" w:tplc="D34498C0" w:tentative="1">
      <w:start w:val="1"/>
      <w:numFmt w:val="bullet"/>
      <w:lvlText w:val="•"/>
      <w:lvlJc w:val="left"/>
      <w:pPr>
        <w:tabs>
          <w:tab w:val="num" w:pos="2880"/>
        </w:tabs>
        <w:ind w:left="2880" w:hanging="360"/>
      </w:pPr>
      <w:rPr>
        <w:rFonts w:ascii="Arial" w:hAnsi="Arial" w:hint="default"/>
      </w:rPr>
    </w:lvl>
    <w:lvl w:ilvl="4" w:tplc="6382FBDE" w:tentative="1">
      <w:start w:val="1"/>
      <w:numFmt w:val="bullet"/>
      <w:lvlText w:val="•"/>
      <w:lvlJc w:val="left"/>
      <w:pPr>
        <w:tabs>
          <w:tab w:val="num" w:pos="3600"/>
        </w:tabs>
        <w:ind w:left="3600" w:hanging="360"/>
      </w:pPr>
      <w:rPr>
        <w:rFonts w:ascii="Arial" w:hAnsi="Arial" w:hint="default"/>
      </w:rPr>
    </w:lvl>
    <w:lvl w:ilvl="5" w:tplc="29423C92" w:tentative="1">
      <w:start w:val="1"/>
      <w:numFmt w:val="bullet"/>
      <w:lvlText w:val="•"/>
      <w:lvlJc w:val="left"/>
      <w:pPr>
        <w:tabs>
          <w:tab w:val="num" w:pos="4320"/>
        </w:tabs>
        <w:ind w:left="4320" w:hanging="360"/>
      </w:pPr>
      <w:rPr>
        <w:rFonts w:ascii="Arial" w:hAnsi="Arial" w:hint="default"/>
      </w:rPr>
    </w:lvl>
    <w:lvl w:ilvl="6" w:tplc="0A4AFC40" w:tentative="1">
      <w:start w:val="1"/>
      <w:numFmt w:val="bullet"/>
      <w:lvlText w:val="•"/>
      <w:lvlJc w:val="left"/>
      <w:pPr>
        <w:tabs>
          <w:tab w:val="num" w:pos="5040"/>
        </w:tabs>
        <w:ind w:left="5040" w:hanging="360"/>
      </w:pPr>
      <w:rPr>
        <w:rFonts w:ascii="Arial" w:hAnsi="Arial" w:hint="default"/>
      </w:rPr>
    </w:lvl>
    <w:lvl w:ilvl="7" w:tplc="DDD2623C" w:tentative="1">
      <w:start w:val="1"/>
      <w:numFmt w:val="bullet"/>
      <w:lvlText w:val="•"/>
      <w:lvlJc w:val="left"/>
      <w:pPr>
        <w:tabs>
          <w:tab w:val="num" w:pos="5760"/>
        </w:tabs>
        <w:ind w:left="5760" w:hanging="360"/>
      </w:pPr>
      <w:rPr>
        <w:rFonts w:ascii="Arial" w:hAnsi="Arial" w:hint="default"/>
      </w:rPr>
    </w:lvl>
    <w:lvl w:ilvl="8" w:tplc="361AE4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5305D1"/>
    <w:multiLevelType w:val="multilevel"/>
    <w:tmpl w:val="C106A9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5AA0647C"/>
    <w:multiLevelType w:val="hybridMultilevel"/>
    <w:tmpl w:val="703E7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AD02176"/>
    <w:multiLevelType w:val="hybridMultilevel"/>
    <w:tmpl w:val="ADF05582"/>
    <w:lvl w:ilvl="0" w:tplc="C9403E80">
      <w:start w:val="1"/>
      <w:numFmt w:val="bullet"/>
      <w:lvlText w:val="•"/>
      <w:lvlJc w:val="left"/>
      <w:pPr>
        <w:tabs>
          <w:tab w:val="num" w:pos="720"/>
        </w:tabs>
        <w:ind w:left="720" w:hanging="360"/>
      </w:pPr>
      <w:rPr>
        <w:rFonts w:ascii="Times New Roman" w:hAnsi="Times New Roman" w:hint="default"/>
      </w:rPr>
    </w:lvl>
    <w:lvl w:ilvl="1" w:tplc="4558C346" w:tentative="1">
      <w:start w:val="1"/>
      <w:numFmt w:val="bullet"/>
      <w:lvlText w:val="•"/>
      <w:lvlJc w:val="left"/>
      <w:pPr>
        <w:tabs>
          <w:tab w:val="num" w:pos="1440"/>
        </w:tabs>
        <w:ind w:left="1440" w:hanging="360"/>
      </w:pPr>
      <w:rPr>
        <w:rFonts w:ascii="Times New Roman" w:hAnsi="Times New Roman" w:hint="default"/>
      </w:rPr>
    </w:lvl>
    <w:lvl w:ilvl="2" w:tplc="D46606F0" w:tentative="1">
      <w:start w:val="1"/>
      <w:numFmt w:val="bullet"/>
      <w:lvlText w:val="•"/>
      <w:lvlJc w:val="left"/>
      <w:pPr>
        <w:tabs>
          <w:tab w:val="num" w:pos="2160"/>
        </w:tabs>
        <w:ind w:left="2160" w:hanging="360"/>
      </w:pPr>
      <w:rPr>
        <w:rFonts w:ascii="Times New Roman" w:hAnsi="Times New Roman" w:hint="default"/>
      </w:rPr>
    </w:lvl>
    <w:lvl w:ilvl="3" w:tplc="8A48892E" w:tentative="1">
      <w:start w:val="1"/>
      <w:numFmt w:val="bullet"/>
      <w:lvlText w:val="•"/>
      <w:lvlJc w:val="left"/>
      <w:pPr>
        <w:tabs>
          <w:tab w:val="num" w:pos="2880"/>
        </w:tabs>
        <w:ind w:left="2880" w:hanging="360"/>
      </w:pPr>
      <w:rPr>
        <w:rFonts w:ascii="Times New Roman" w:hAnsi="Times New Roman" w:hint="default"/>
      </w:rPr>
    </w:lvl>
    <w:lvl w:ilvl="4" w:tplc="4DF4E5EE" w:tentative="1">
      <w:start w:val="1"/>
      <w:numFmt w:val="bullet"/>
      <w:lvlText w:val="•"/>
      <w:lvlJc w:val="left"/>
      <w:pPr>
        <w:tabs>
          <w:tab w:val="num" w:pos="3600"/>
        </w:tabs>
        <w:ind w:left="3600" w:hanging="360"/>
      </w:pPr>
      <w:rPr>
        <w:rFonts w:ascii="Times New Roman" w:hAnsi="Times New Roman" w:hint="default"/>
      </w:rPr>
    </w:lvl>
    <w:lvl w:ilvl="5" w:tplc="7EA285A0" w:tentative="1">
      <w:start w:val="1"/>
      <w:numFmt w:val="bullet"/>
      <w:lvlText w:val="•"/>
      <w:lvlJc w:val="left"/>
      <w:pPr>
        <w:tabs>
          <w:tab w:val="num" w:pos="4320"/>
        </w:tabs>
        <w:ind w:left="4320" w:hanging="360"/>
      </w:pPr>
      <w:rPr>
        <w:rFonts w:ascii="Times New Roman" w:hAnsi="Times New Roman" w:hint="default"/>
      </w:rPr>
    </w:lvl>
    <w:lvl w:ilvl="6" w:tplc="CD607250" w:tentative="1">
      <w:start w:val="1"/>
      <w:numFmt w:val="bullet"/>
      <w:lvlText w:val="•"/>
      <w:lvlJc w:val="left"/>
      <w:pPr>
        <w:tabs>
          <w:tab w:val="num" w:pos="5040"/>
        </w:tabs>
        <w:ind w:left="5040" w:hanging="360"/>
      </w:pPr>
      <w:rPr>
        <w:rFonts w:ascii="Times New Roman" w:hAnsi="Times New Roman" w:hint="default"/>
      </w:rPr>
    </w:lvl>
    <w:lvl w:ilvl="7" w:tplc="DA18869A" w:tentative="1">
      <w:start w:val="1"/>
      <w:numFmt w:val="bullet"/>
      <w:lvlText w:val="•"/>
      <w:lvlJc w:val="left"/>
      <w:pPr>
        <w:tabs>
          <w:tab w:val="num" w:pos="5760"/>
        </w:tabs>
        <w:ind w:left="5760" w:hanging="360"/>
      </w:pPr>
      <w:rPr>
        <w:rFonts w:ascii="Times New Roman" w:hAnsi="Times New Roman" w:hint="default"/>
      </w:rPr>
    </w:lvl>
    <w:lvl w:ilvl="8" w:tplc="403A51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B1A13AF"/>
    <w:multiLevelType w:val="multilevel"/>
    <w:tmpl w:val="8A6CCB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CBC35E9"/>
    <w:multiLevelType w:val="hybridMultilevel"/>
    <w:tmpl w:val="C604FB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32647E0"/>
    <w:multiLevelType w:val="multilevel"/>
    <w:tmpl w:val="57D4D3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96664208">
    <w:abstractNumId w:val="5"/>
  </w:num>
  <w:num w:numId="2" w16cid:durableId="1866362513">
    <w:abstractNumId w:val="8"/>
  </w:num>
  <w:num w:numId="3" w16cid:durableId="1886598091">
    <w:abstractNumId w:val="11"/>
  </w:num>
  <w:num w:numId="4" w16cid:durableId="797651964">
    <w:abstractNumId w:val="13"/>
  </w:num>
  <w:num w:numId="5" w16cid:durableId="1309355945">
    <w:abstractNumId w:val="4"/>
  </w:num>
  <w:num w:numId="6" w16cid:durableId="943421611">
    <w:abstractNumId w:val="0"/>
  </w:num>
  <w:num w:numId="7" w16cid:durableId="247005666">
    <w:abstractNumId w:val="6"/>
  </w:num>
  <w:num w:numId="8" w16cid:durableId="2089887575">
    <w:abstractNumId w:val="9"/>
  </w:num>
  <w:num w:numId="9" w16cid:durableId="1605308900">
    <w:abstractNumId w:val="12"/>
  </w:num>
  <w:num w:numId="10" w16cid:durableId="1529640417">
    <w:abstractNumId w:val="3"/>
  </w:num>
  <w:num w:numId="11" w16cid:durableId="2070226008">
    <w:abstractNumId w:val="2"/>
  </w:num>
  <w:num w:numId="12" w16cid:durableId="1814252871">
    <w:abstractNumId w:val="7"/>
  </w:num>
  <w:num w:numId="13" w16cid:durableId="160199109">
    <w:abstractNumId w:val="1"/>
  </w:num>
  <w:num w:numId="14" w16cid:durableId="19519341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C2"/>
    <w:rsid w:val="00004109"/>
    <w:rsid w:val="00010A62"/>
    <w:rsid w:val="000153AB"/>
    <w:rsid w:val="00021532"/>
    <w:rsid w:val="000343F6"/>
    <w:rsid w:val="00054A55"/>
    <w:rsid w:val="000859C4"/>
    <w:rsid w:val="000A21C2"/>
    <w:rsid w:val="000C0611"/>
    <w:rsid w:val="000C3110"/>
    <w:rsid w:val="000E57B1"/>
    <w:rsid w:val="000E670B"/>
    <w:rsid w:val="0010372B"/>
    <w:rsid w:val="001052EE"/>
    <w:rsid w:val="001119EB"/>
    <w:rsid w:val="0012346D"/>
    <w:rsid w:val="0013268A"/>
    <w:rsid w:val="001434B6"/>
    <w:rsid w:val="00146D3A"/>
    <w:rsid w:val="001511B2"/>
    <w:rsid w:val="001555EE"/>
    <w:rsid w:val="001747E1"/>
    <w:rsid w:val="00181C40"/>
    <w:rsid w:val="00190072"/>
    <w:rsid w:val="00197219"/>
    <w:rsid w:val="001B47CE"/>
    <w:rsid w:val="001D7707"/>
    <w:rsid w:val="001E0E18"/>
    <w:rsid w:val="001E24B0"/>
    <w:rsid w:val="0020225F"/>
    <w:rsid w:val="0020601D"/>
    <w:rsid w:val="002237AF"/>
    <w:rsid w:val="0023314C"/>
    <w:rsid w:val="00234171"/>
    <w:rsid w:val="00272BCE"/>
    <w:rsid w:val="002916BF"/>
    <w:rsid w:val="002921C2"/>
    <w:rsid w:val="002A2DE4"/>
    <w:rsid w:val="002D7B1C"/>
    <w:rsid w:val="002E3151"/>
    <w:rsid w:val="002E7391"/>
    <w:rsid w:val="002E7C20"/>
    <w:rsid w:val="002F21B2"/>
    <w:rsid w:val="002F468D"/>
    <w:rsid w:val="00306125"/>
    <w:rsid w:val="00323A66"/>
    <w:rsid w:val="00333EF0"/>
    <w:rsid w:val="00340230"/>
    <w:rsid w:val="003459F1"/>
    <w:rsid w:val="003573A5"/>
    <w:rsid w:val="00364963"/>
    <w:rsid w:val="00366C41"/>
    <w:rsid w:val="003837A9"/>
    <w:rsid w:val="003A2077"/>
    <w:rsid w:val="003A3B21"/>
    <w:rsid w:val="003A793A"/>
    <w:rsid w:val="003B78AF"/>
    <w:rsid w:val="003E68CE"/>
    <w:rsid w:val="0040716C"/>
    <w:rsid w:val="00437DE4"/>
    <w:rsid w:val="00457407"/>
    <w:rsid w:val="004816D1"/>
    <w:rsid w:val="004B1767"/>
    <w:rsid w:val="004B1C78"/>
    <w:rsid w:val="004D6AF2"/>
    <w:rsid w:val="004D6AF3"/>
    <w:rsid w:val="004E3920"/>
    <w:rsid w:val="00507BF2"/>
    <w:rsid w:val="00510CC2"/>
    <w:rsid w:val="00523ECB"/>
    <w:rsid w:val="0052436B"/>
    <w:rsid w:val="00531A5A"/>
    <w:rsid w:val="005460AC"/>
    <w:rsid w:val="00546AC3"/>
    <w:rsid w:val="00551281"/>
    <w:rsid w:val="00552F2E"/>
    <w:rsid w:val="0055433D"/>
    <w:rsid w:val="00571C3F"/>
    <w:rsid w:val="00577177"/>
    <w:rsid w:val="005924E5"/>
    <w:rsid w:val="005A6231"/>
    <w:rsid w:val="005C0B9A"/>
    <w:rsid w:val="005C5835"/>
    <w:rsid w:val="005D5FCE"/>
    <w:rsid w:val="00602C07"/>
    <w:rsid w:val="00605226"/>
    <w:rsid w:val="00672567"/>
    <w:rsid w:val="00681395"/>
    <w:rsid w:val="00692AA1"/>
    <w:rsid w:val="00693385"/>
    <w:rsid w:val="006A3265"/>
    <w:rsid w:val="006A5ACD"/>
    <w:rsid w:val="006B17ED"/>
    <w:rsid w:val="006C54EB"/>
    <w:rsid w:val="006D461E"/>
    <w:rsid w:val="006D5480"/>
    <w:rsid w:val="006E35D7"/>
    <w:rsid w:val="007157B9"/>
    <w:rsid w:val="00720CE0"/>
    <w:rsid w:val="00721C33"/>
    <w:rsid w:val="00727795"/>
    <w:rsid w:val="00737D57"/>
    <w:rsid w:val="007404E7"/>
    <w:rsid w:val="00756584"/>
    <w:rsid w:val="0077630A"/>
    <w:rsid w:val="007834D0"/>
    <w:rsid w:val="00791D11"/>
    <w:rsid w:val="007A19B5"/>
    <w:rsid w:val="007D29AE"/>
    <w:rsid w:val="007F2089"/>
    <w:rsid w:val="007F6F73"/>
    <w:rsid w:val="0080528E"/>
    <w:rsid w:val="0082004A"/>
    <w:rsid w:val="008564DA"/>
    <w:rsid w:val="00862405"/>
    <w:rsid w:val="008709DD"/>
    <w:rsid w:val="008909A8"/>
    <w:rsid w:val="008A25A4"/>
    <w:rsid w:val="008F1FC2"/>
    <w:rsid w:val="008F2C93"/>
    <w:rsid w:val="008F41B5"/>
    <w:rsid w:val="008F56FB"/>
    <w:rsid w:val="008F6D25"/>
    <w:rsid w:val="00906D33"/>
    <w:rsid w:val="009132D3"/>
    <w:rsid w:val="00922ACE"/>
    <w:rsid w:val="0094397A"/>
    <w:rsid w:val="00963888"/>
    <w:rsid w:val="009A7F58"/>
    <w:rsid w:val="009C4F7C"/>
    <w:rsid w:val="009C567B"/>
    <w:rsid w:val="009D37C4"/>
    <w:rsid w:val="009E4393"/>
    <w:rsid w:val="00A07409"/>
    <w:rsid w:val="00A34D9B"/>
    <w:rsid w:val="00A72635"/>
    <w:rsid w:val="00AF79C9"/>
    <w:rsid w:val="00B05026"/>
    <w:rsid w:val="00B16FD9"/>
    <w:rsid w:val="00B170C7"/>
    <w:rsid w:val="00B73226"/>
    <w:rsid w:val="00BB082B"/>
    <w:rsid w:val="00BD7091"/>
    <w:rsid w:val="00BE1735"/>
    <w:rsid w:val="00BE5DF1"/>
    <w:rsid w:val="00BF1995"/>
    <w:rsid w:val="00BF507E"/>
    <w:rsid w:val="00BF5389"/>
    <w:rsid w:val="00C23DEE"/>
    <w:rsid w:val="00C24D29"/>
    <w:rsid w:val="00C32498"/>
    <w:rsid w:val="00C470C0"/>
    <w:rsid w:val="00C6413E"/>
    <w:rsid w:val="00C776B5"/>
    <w:rsid w:val="00C80AC2"/>
    <w:rsid w:val="00CA34BF"/>
    <w:rsid w:val="00CA3547"/>
    <w:rsid w:val="00CB4BBE"/>
    <w:rsid w:val="00CB50B0"/>
    <w:rsid w:val="00CF50F1"/>
    <w:rsid w:val="00CF5E4E"/>
    <w:rsid w:val="00D26129"/>
    <w:rsid w:val="00D35AC6"/>
    <w:rsid w:val="00D35C1A"/>
    <w:rsid w:val="00D46AB6"/>
    <w:rsid w:val="00D5529F"/>
    <w:rsid w:val="00D60136"/>
    <w:rsid w:val="00D6707F"/>
    <w:rsid w:val="00DB28AE"/>
    <w:rsid w:val="00DB3C65"/>
    <w:rsid w:val="00DD6E6E"/>
    <w:rsid w:val="00DE73E9"/>
    <w:rsid w:val="00E41701"/>
    <w:rsid w:val="00E531BD"/>
    <w:rsid w:val="00E61DF2"/>
    <w:rsid w:val="00E659C9"/>
    <w:rsid w:val="00E9732A"/>
    <w:rsid w:val="00EB5726"/>
    <w:rsid w:val="00EC0EA2"/>
    <w:rsid w:val="00EC79CB"/>
    <w:rsid w:val="00ED3434"/>
    <w:rsid w:val="00ED6B85"/>
    <w:rsid w:val="00EE255C"/>
    <w:rsid w:val="00EE47C0"/>
    <w:rsid w:val="00F0008D"/>
    <w:rsid w:val="00F56441"/>
    <w:rsid w:val="00F648BC"/>
    <w:rsid w:val="00F661C6"/>
    <w:rsid w:val="00F9330E"/>
    <w:rsid w:val="00FA4433"/>
    <w:rsid w:val="00FC76F5"/>
    <w:rsid w:val="00FD492A"/>
    <w:rsid w:val="00FD53B3"/>
    <w:rsid w:val="1657DBC9"/>
    <w:rsid w:val="45810E96"/>
    <w:rsid w:val="4DCFE87A"/>
    <w:rsid w:val="62EDAD0F"/>
    <w:rsid w:val="6C1EE848"/>
    <w:rsid w:val="6C2322E8"/>
    <w:rsid w:val="6D15F4DF"/>
    <w:rsid w:val="78859A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B314"/>
  <w15:docId w15:val="{760B3FBD-7F11-4FB3-BDD8-FF3108E0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semiHidden/>
    <w:unhideWhenUsed/>
    <w:qFormat/>
    <w:pPr>
      <w:spacing w:line="240" w:lineRule="auto"/>
      <w:jc w:val="center"/>
      <w:outlineLvl w:val="1"/>
    </w:pPr>
    <w:rPr>
      <w:color w:val="262626"/>
    </w:rPr>
  </w:style>
  <w:style w:type="paragraph" w:styleId="Ttulo3">
    <w:name w:val="heading 3"/>
    <w:basedOn w:val="Normal"/>
    <w:next w:val="Normal"/>
    <w:uiPriority w:val="9"/>
    <w:semiHidden/>
    <w:unhideWhenUsed/>
    <w:qFormat/>
    <w:pPr>
      <w:keepNext/>
      <w:keepLines/>
      <w:spacing w:before="200" w:after="0"/>
      <w:outlineLvl w:val="2"/>
    </w:pPr>
    <w:rPr>
      <w:rFonts w:ascii="Century Gothic" w:eastAsia="Century Gothic" w:hAnsi="Century Gothic" w:cs="Century Gothic"/>
      <w:b/>
      <w:color w:val="052F6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spacing w:after="0" w:line="240" w:lineRule="auto"/>
      <w:jc w:val="center"/>
    </w:pPr>
    <w:rPr>
      <w:rFonts w:ascii="Times New Roman" w:eastAsia="Times New Roman" w:hAnsi="Times New Roman" w:cs="Times New Roman"/>
      <w:sz w:val="24"/>
      <w:szCs w:val="24"/>
    </w:rPr>
  </w:style>
  <w:style w:type="paragraph" w:customStyle="1" w:styleId="Normal0">
    <w:name w:val="Normal0"/>
    <w:qFormat/>
    <w:rPr>
      <w:lang w:eastAsia="en-US"/>
    </w:rPr>
  </w:style>
  <w:style w:type="paragraph" w:customStyle="1" w:styleId="heading10">
    <w:name w:val="heading 10"/>
    <w:basedOn w:val="Normal0"/>
    <w:next w:val="Normal0"/>
    <w:link w:val="Ttulo1Car"/>
    <w:uiPriority w:val="9"/>
    <w:qFormat/>
    <w:pPr>
      <w:spacing w:line="360" w:lineRule="auto"/>
      <w:jc w:val="center"/>
      <w:outlineLvl w:val="0"/>
    </w:pPr>
    <w:rPr>
      <w:rFonts w:cs="Arial"/>
      <w:b/>
      <w:color w:val="262626"/>
      <w:sz w:val="28"/>
      <w:szCs w:val="24"/>
    </w:rPr>
  </w:style>
  <w:style w:type="paragraph" w:customStyle="1" w:styleId="heading20">
    <w:name w:val="heading 20"/>
    <w:basedOn w:val="Normal0"/>
    <w:next w:val="Normal0"/>
    <w:link w:val="Ttulo2Car"/>
    <w:uiPriority w:val="9"/>
    <w:unhideWhenUsed/>
    <w:qFormat/>
    <w:pPr>
      <w:spacing w:line="240" w:lineRule="auto"/>
      <w:jc w:val="center"/>
      <w:outlineLvl w:val="1"/>
    </w:pPr>
    <w:rPr>
      <w:rFonts w:cs="Arial"/>
      <w:color w:val="262626"/>
      <w:szCs w:val="24"/>
    </w:rPr>
  </w:style>
  <w:style w:type="paragraph" w:customStyle="1" w:styleId="heading30">
    <w:name w:val="heading 30"/>
    <w:basedOn w:val="Normal0"/>
    <w:next w:val="Normal0"/>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Listamulticolor-nfasis11">
    <w:name w:val="Lista multicolor - Énfasis 11"/>
    <w:basedOn w:val="Normal0"/>
    <w:uiPriority w:val="34"/>
    <w:qFormat/>
    <w:pPr>
      <w:ind w:left="720"/>
      <w:contextualSpacing/>
    </w:pPr>
  </w:style>
  <w:style w:type="paragraph" w:styleId="Encabezado">
    <w:name w:val="header"/>
    <w:basedOn w:val="Normal0"/>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0"/>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0"/>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heading10"/>
    <w:uiPriority w:val="9"/>
    <w:rPr>
      <w:rFonts w:cs="Arial"/>
      <w:b/>
      <w:color w:val="262626"/>
      <w:sz w:val="28"/>
      <w:szCs w:val="24"/>
      <w:lang w:eastAsia="en-US"/>
    </w:rPr>
  </w:style>
  <w:style w:type="character" w:customStyle="1" w:styleId="Ttulo2Car">
    <w:name w:val="Título 2 Car"/>
    <w:link w:val="heading20"/>
    <w:uiPriority w:val="9"/>
    <w:rPr>
      <w:rFonts w:cs="Arial"/>
      <w:color w:val="262626"/>
      <w:sz w:val="22"/>
      <w:szCs w:val="24"/>
      <w:lang w:eastAsia="en-US"/>
    </w:rPr>
  </w:style>
  <w:style w:type="paragraph" w:styleId="Prrafodelista">
    <w:name w:val="List Paragraph"/>
    <w:basedOn w:val="Normal0"/>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heading10"/>
    <w:next w:val="Normal0"/>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0"/>
    <w:next w:val="Normal0"/>
    <w:autoRedefine/>
    <w:uiPriority w:val="39"/>
    <w:unhideWhenUsed/>
    <w:pPr>
      <w:spacing w:after="100"/>
    </w:pPr>
  </w:style>
  <w:style w:type="paragraph" w:styleId="TDC2">
    <w:name w:val="toc 2"/>
    <w:basedOn w:val="Normal0"/>
    <w:next w:val="Normal0"/>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NormalTable0"/>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NormalTable0"/>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0"/>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heading30"/>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0"/>
    <w:next w:val="Normal0"/>
    <w:autoRedefine/>
    <w:uiPriority w:val="39"/>
    <w:unhideWhenUsed/>
    <w:pPr>
      <w:spacing w:after="100"/>
      <w:ind w:left="440"/>
    </w:pPr>
  </w:style>
  <w:style w:type="paragraph" w:styleId="Textonotapie">
    <w:name w:val="footnote text"/>
    <w:basedOn w:val="Normal0"/>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NormalTable0"/>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0"/>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0"/>
    <w:next w:val="Normal0"/>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0"/>
    <w:next w:val="Normal0"/>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Title0">
    <w:name w:val="Title0"/>
    <w:basedOn w:val="Normal0"/>
    <w:link w:val="PuestoCar"/>
    <w:qFormat/>
    <w:rsid w:val="0093192A"/>
    <w:pPr>
      <w:spacing w:after="0" w:line="240" w:lineRule="auto"/>
      <w:jc w:val="center"/>
    </w:pPr>
    <w:rPr>
      <w:rFonts w:ascii="Times New Roman" w:eastAsia="Times New Roman" w:hAnsi="Times New Roman"/>
      <w:sz w:val="24"/>
      <w:szCs w:val="20"/>
      <w:lang w:val="es-ES" w:eastAsia="es-ES"/>
    </w:rPr>
  </w:style>
  <w:style w:type="character" w:customStyle="1" w:styleId="PuestoCar">
    <w:name w:val="Puesto Car"/>
    <w:basedOn w:val="Fuentedeprrafopredeter"/>
    <w:link w:val="Title0"/>
    <w:rsid w:val="0093192A"/>
    <w:rPr>
      <w:rFonts w:ascii="Times New Roman" w:eastAsia="Times New Roman" w:hAnsi="Times New Roman"/>
      <w:sz w:val="24"/>
      <w:lang w:val="es-ES"/>
    </w:rPr>
  </w:style>
  <w:style w:type="paragraph" w:styleId="Subttulo">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Pr>
  </w:style>
  <w:style w:type="table" w:customStyle="1" w:styleId="a2">
    <w:basedOn w:val="Tablanormal"/>
    <w:tblPr>
      <w:tblStyleRowBandSize w:val="1"/>
      <w:tblStyleColBandSize w:val="1"/>
    </w:tblPr>
  </w:style>
  <w:style w:type="table" w:customStyle="1" w:styleId="a3">
    <w:basedOn w:val="Tablanormal"/>
    <w:tblPr>
      <w:tblStyleRowBandSize w:val="1"/>
      <w:tblStyleColBandSize w:val="1"/>
      <w:tblCellMar>
        <w:left w:w="115" w:type="dxa"/>
        <w:right w:w="115" w:type="dxa"/>
      </w:tblCellMar>
    </w:tblPr>
  </w:style>
  <w:style w:type="table" w:customStyle="1" w:styleId="a4">
    <w:basedOn w:val="Tabla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5C5835"/>
    <w:rPr>
      <w:color w:val="605E5C"/>
      <w:shd w:val="clear" w:color="auto" w:fill="E1DFDD"/>
    </w:rPr>
  </w:style>
  <w:style w:type="character" w:styleId="Hipervnculovisitado">
    <w:name w:val="FollowedHyperlink"/>
    <w:basedOn w:val="Fuentedeprrafopredeter"/>
    <w:uiPriority w:val="99"/>
    <w:semiHidden/>
    <w:unhideWhenUsed/>
    <w:rsid w:val="00507BF2"/>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427267">
      <w:bodyDiv w:val="1"/>
      <w:marLeft w:val="0"/>
      <w:marRight w:val="0"/>
      <w:marTop w:val="0"/>
      <w:marBottom w:val="0"/>
      <w:divBdr>
        <w:top w:val="none" w:sz="0" w:space="0" w:color="auto"/>
        <w:left w:val="none" w:sz="0" w:space="0" w:color="auto"/>
        <w:bottom w:val="none" w:sz="0" w:space="0" w:color="auto"/>
        <w:right w:val="none" w:sz="0" w:space="0" w:color="auto"/>
      </w:divBdr>
    </w:div>
    <w:div w:id="485829549">
      <w:bodyDiv w:val="1"/>
      <w:marLeft w:val="0"/>
      <w:marRight w:val="0"/>
      <w:marTop w:val="0"/>
      <w:marBottom w:val="0"/>
      <w:divBdr>
        <w:top w:val="none" w:sz="0" w:space="0" w:color="auto"/>
        <w:left w:val="none" w:sz="0" w:space="0" w:color="auto"/>
        <w:bottom w:val="none" w:sz="0" w:space="0" w:color="auto"/>
        <w:right w:val="none" w:sz="0" w:space="0" w:color="auto"/>
      </w:divBdr>
    </w:div>
    <w:div w:id="1123421400">
      <w:bodyDiv w:val="1"/>
      <w:marLeft w:val="0"/>
      <w:marRight w:val="0"/>
      <w:marTop w:val="0"/>
      <w:marBottom w:val="0"/>
      <w:divBdr>
        <w:top w:val="none" w:sz="0" w:space="0" w:color="auto"/>
        <w:left w:val="none" w:sz="0" w:space="0" w:color="auto"/>
        <w:bottom w:val="none" w:sz="0" w:space="0" w:color="auto"/>
        <w:right w:val="none" w:sz="0" w:space="0" w:color="auto"/>
      </w:divBdr>
    </w:div>
    <w:div w:id="1358462109">
      <w:bodyDiv w:val="1"/>
      <w:marLeft w:val="0"/>
      <w:marRight w:val="0"/>
      <w:marTop w:val="0"/>
      <w:marBottom w:val="0"/>
      <w:divBdr>
        <w:top w:val="none" w:sz="0" w:space="0" w:color="auto"/>
        <w:left w:val="none" w:sz="0" w:space="0" w:color="auto"/>
        <w:bottom w:val="none" w:sz="0" w:space="0" w:color="auto"/>
        <w:right w:val="none" w:sz="0" w:space="0" w:color="auto"/>
      </w:divBdr>
    </w:div>
    <w:div w:id="1390807635">
      <w:bodyDiv w:val="1"/>
      <w:marLeft w:val="0"/>
      <w:marRight w:val="0"/>
      <w:marTop w:val="0"/>
      <w:marBottom w:val="0"/>
      <w:divBdr>
        <w:top w:val="none" w:sz="0" w:space="0" w:color="auto"/>
        <w:left w:val="none" w:sz="0" w:space="0" w:color="auto"/>
        <w:bottom w:val="none" w:sz="0" w:space="0" w:color="auto"/>
        <w:right w:val="none" w:sz="0" w:space="0" w:color="auto"/>
      </w:divBdr>
      <w:divsChild>
        <w:div w:id="967706520">
          <w:marLeft w:val="446"/>
          <w:marRight w:val="0"/>
          <w:marTop w:val="0"/>
          <w:marBottom w:val="0"/>
          <w:divBdr>
            <w:top w:val="none" w:sz="0" w:space="0" w:color="auto"/>
            <w:left w:val="none" w:sz="0" w:space="0" w:color="auto"/>
            <w:bottom w:val="none" w:sz="0" w:space="0" w:color="auto"/>
            <w:right w:val="none" w:sz="0" w:space="0" w:color="auto"/>
          </w:divBdr>
        </w:div>
      </w:divsChild>
    </w:div>
    <w:div w:id="1564028678">
      <w:bodyDiv w:val="1"/>
      <w:marLeft w:val="0"/>
      <w:marRight w:val="0"/>
      <w:marTop w:val="0"/>
      <w:marBottom w:val="0"/>
      <w:divBdr>
        <w:top w:val="none" w:sz="0" w:space="0" w:color="auto"/>
        <w:left w:val="none" w:sz="0" w:space="0" w:color="auto"/>
        <w:bottom w:val="none" w:sz="0" w:space="0" w:color="auto"/>
        <w:right w:val="none" w:sz="0" w:space="0" w:color="auto"/>
      </w:divBdr>
    </w:div>
    <w:div w:id="1758400025">
      <w:bodyDiv w:val="1"/>
      <w:marLeft w:val="0"/>
      <w:marRight w:val="0"/>
      <w:marTop w:val="0"/>
      <w:marBottom w:val="0"/>
      <w:divBdr>
        <w:top w:val="none" w:sz="0" w:space="0" w:color="auto"/>
        <w:left w:val="none" w:sz="0" w:space="0" w:color="auto"/>
        <w:bottom w:val="none" w:sz="0" w:space="0" w:color="auto"/>
        <w:right w:val="none" w:sz="0" w:space="0" w:color="auto"/>
      </w:divBdr>
    </w:div>
    <w:div w:id="2042168264">
      <w:bodyDiv w:val="1"/>
      <w:marLeft w:val="0"/>
      <w:marRight w:val="0"/>
      <w:marTop w:val="0"/>
      <w:marBottom w:val="0"/>
      <w:divBdr>
        <w:top w:val="none" w:sz="0" w:space="0" w:color="auto"/>
        <w:left w:val="none" w:sz="0" w:space="0" w:color="auto"/>
        <w:bottom w:val="none" w:sz="0" w:space="0" w:color="auto"/>
        <w:right w:val="none" w:sz="0" w:space="0" w:color="auto"/>
      </w:divBdr>
      <w:divsChild>
        <w:div w:id="716320394">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canva.com/es_co/crear/infografias/" TargetMode="External"/><Relationship Id="rId26" Type="http://schemas.openxmlformats.org/officeDocument/2006/relationships/image" Target="media/image7.png"/><Relationship Id="rId39" Type="http://schemas.openxmlformats.org/officeDocument/2006/relationships/image" Target="media/image14.svg"/><Relationship Id="rId21" Type="http://schemas.openxmlformats.org/officeDocument/2006/relationships/hyperlink" Target="http://www.sena.edu.co/es-co/sena/Paginas/quienesSomos.aspx" TargetMode="External"/><Relationship Id="rId34" Type="http://schemas.openxmlformats.org/officeDocument/2006/relationships/hyperlink" Target="https://twitter.com/SENAComunica" TargetMode="External"/><Relationship Id="rId42" Type="http://schemas.openxmlformats.org/officeDocument/2006/relationships/hyperlink" Target="http://portal.senasofiaplus.edu.co/index.php/ayudas/procesos-sena/funcionario/ejecucion-de-la-formacion/certificacion" TargetMode="External"/><Relationship Id="rId47" Type="http://schemas.openxmlformats.org/officeDocument/2006/relationships/hyperlink" Target="http://www.fondoemprender.com/" TargetMode="External"/><Relationship Id="rId50" Type="http://schemas.openxmlformats.org/officeDocument/2006/relationships/hyperlink" Target="http://compromiso.sena.edu.co/"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www.sena.edu.co" TargetMode="External"/><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hyperlink" Target="https://www.facebook.com/sena.general" TargetMode="External"/><Relationship Id="rId37" Type="http://schemas.openxmlformats.org/officeDocument/2006/relationships/image" Target="media/image12.svg"/><Relationship Id="rId40" Type="http://schemas.openxmlformats.org/officeDocument/2006/relationships/hyperlink" Target="https://ejecuciondelaformacion.sena.edu.co/etapa-productiva" TargetMode="External"/><Relationship Id="rId45" Type="http://schemas.openxmlformats.org/officeDocument/2006/relationships/hyperlink" Target="http://www.sena.edu.co/" TargetMode="External"/><Relationship Id="rId53" Type="http://schemas.openxmlformats.org/officeDocument/2006/relationships/header" Target="header2.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canva.com/es_co/crear/infografias/" TargetMode="External"/><Relationship Id="rId31" Type="http://schemas.openxmlformats.org/officeDocument/2006/relationships/hyperlink" Target="http://biblioteca.sena.edu.co/" TargetMode="External"/><Relationship Id="rId44" Type="http://schemas.openxmlformats.org/officeDocument/2006/relationships/hyperlink" Target="http://oferta.senasofiaplus.edu.co/sofia-oferta/"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biblioteca.sena.edu.co/index.html" TargetMode="External"/><Relationship Id="rId27" Type="http://schemas.openxmlformats.org/officeDocument/2006/relationships/hyperlink" Target="https://ceairegionalvalle.blogspot.com/" TargetMode="External"/><Relationship Id="rId30" Type="http://schemas.openxmlformats.org/officeDocument/2006/relationships/hyperlink" Target="http://portal.senasofiaplus.edu.co/index.php/ayudas/procesos-sena/aprendiz?task=view&amp;id=222" TargetMode="External"/><Relationship Id="rId35" Type="http://schemas.openxmlformats.org/officeDocument/2006/relationships/image" Target="media/image10.png"/><Relationship Id="rId43" Type="http://schemas.openxmlformats.org/officeDocument/2006/relationships/image" Target="media/image15.png"/><Relationship Id="rId48" Type="http://schemas.openxmlformats.org/officeDocument/2006/relationships/hyperlink" Target="https://agenciapublicadeempleo.sena.edu.co/" TargetMode="Externa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ceairegionalvalle.blogspot.com/" TargetMode="External"/><Relationship Id="rId25" Type="http://schemas.openxmlformats.org/officeDocument/2006/relationships/customXml" Target="ink/ink2.xml"/><Relationship Id="rId33" Type="http://schemas.openxmlformats.org/officeDocument/2006/relationships/image" Target="media/image9.png"/><Relationship Id="rId38" Type="http://schemas.openxmlformats.org/officeDocument/2006/relationships/image" Target="media/image13.png"/><Relationship Id="rId46" Type="http://schemas.openxmlformats.org/officeDocument/2006/relationships/hyperlink" Target="http://biblioteca.sena.edu.co/" TargetMode="External"/><Relationship Id="rId20" Type="http://schemas.openxmlformats.org/officeDocument/2006/relationships/image" Target="media/image5.png"/><Relationship Id="rId41" Type="http://schemas.openxmlformats.org/officeDocument/2006/relationships/hyperlink" Target="https://ejecuciondelaformacion.sena.edu.co/etapa-productiva"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sena.edu.co" TargetMode="External"/><Relationship Id="rId23" Type="http://schemas.openxmlformats.org/officeDocument/2006/relationships/customXml" Target="ink/ink1.xml"/><Relationship Id="rId28" Type="http://schemas.openxmlformats.org/officeDocument/2006/relationships/image" Target="media/image8.png"/><Relationship Id="rId36" Type="http://schemas.openxmlformats.org/officeDocument/2006/relationships/image" Target="media/image11.png"/><Relationship Id="rId49" Type="http://schemas.openxmlformats.org/officeDocument/2006/relationships/hyperlink" Target="http://caprendizaje.sena.edu.co/sgva/APRENDICES/pag/ManualSGVAAprendic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1-26T19:36:14.769"/>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 1,'1864'0,"-1837"2,-1 1,0 2,0 0,-1 2,33 13,-22-8,54 11,2-5,-2 4,148 56,-234-77,1 1,-1-1,0 1,0 1,0-1,0 1,-1-1,1 1,0 0,-1 0,0 1,0-1,4 6,-4-4,-1 1,0 0,0-1,-1 1,1 0,-1 0,0 0,-1 0,0 10,1-12,-1 0,1 0,0 0,0 0,0 0,0 0,0 0,1-1,0 1,0-1,0 1,0-1,1 0,-1 1,1-1,0 0,0-1,0 1,0 0,0-1,0 0,1 0,-1 0,1 0,0 0,0-1,-1 0,1 1,0-1,7 0,12 3,1-1,0-1,0-1,23-2,-25 0,-11 1,0 0,0-1,1 0,-1 0,0-2,13-3,-19 4,-1 0,-1 0,1-1,0 1,0-1,-1 0,0 0,1 0,-1-1,-1 1,1-1,0 1,-1-1,1 0,-1 0,0 0,-1 0,3-7,-4 10,12-28,-2 0,-1-1,-1 0,-1-1,-2 0,3-56,-8 85,0 0,-1-1,1 1,0-1,-1 1,0 0,1 0,-1-1,0 1,-2-4,-4-2</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1-26T19:36:08.321"/>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1 1</inkml:trace>
</inkml:ink>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UoaFfOIpc9Ep22UpxOISSf6RHEw==">AMUW2mVVVpyuZ/URVP+uXNhdeMfqWCIG/JOgayxoHQUTxnSAfNTNMYowqfQ2JIBh91Qq9RtGdyQSIVG0vHeGheED8NGK6s0l2D2YhZRek3OeAgv7vmiFT9oF4dC6xvxpD3/h/I1xnFRu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DAFC863E2DF5F24FA1275B90EDE1C421" ma:contentTypeVersion="13" ma:contentTypeDescription="Crear nuevo documento." ma:contentTypeScope="" ma:versionID="6447242c2afff8d654cbfac39b5a3a50">
  <xsd:schema xmlns:xsd="http://www.w3.org/2001/XMLSchema" xmlns:xs="http://www.w3.org/2001/XMLSchema" xmlns:p="http://schemas.microsoft.com/office/2006/metadata/properties" xmlns:ns2="ed2e345c-07b6-460f-b51d-fe0aa9edd406" xmlns:ns3="193512f2-10a2-4bdd-9eaf-ebfad8d5f97d" targetNamespace="http://schemas.microsoft.com/office/2006/metadata/properties" ma:root="true" ma:fieldsID="1c8950095b328227586e306ef836ca15" ns2:_="" ns3:_="">
    <xsd:import namespace="ed2e345c-07b6-460f-b51d-fe0aa9edd406"/>
    <xsd:import namespace="193512f2-10a2-4bdd-9eaf-ebfad8d5f9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e345c-07b6-460f-b51d-fe0aa9edd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3512f2-10a2-4bdd-9eaf-ebfad8d5f9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860c32-f556-405f-9d67-ebb1704934f6}" ma:internalName="TaxCatchAll" ma:showField="CatchAllData" ma:web="193512f2-10a2-4bdd-9eaf-ebfad8d5f97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93512f2-10a2-4bdd-9eaf-ebfad8d5f97d" xsi:nil="true"/>
    <lcf76f155ced4ddcb4097134ff3c332f xmlns="ed2e345c-07b6-460f-b51d-fe0aa9edd40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2618C-9A15-4D75-A616-4EC9148B706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E7F8959-BDD9-4A1D-8D7C-7E8541D42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e345c-07b6-460f-b51d-fe0aa9edd406"/>
    <ds:schemaRef ds:uri="193512f2-10a2-4bdd-9eaf-ebfad8d5f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3DF22-0913-4BD3-AAA3-EEA208A70FBF}">
  <ds:schemaRefs>
    <ds:schemaRef ds:uri="http://schemas.microsoft.com/office/2006/metadata/properties"/>
    <ds:schemaRef ds:uri="http://schemas.microsoft.com/office/infopath/2007/PartnerControls"/>
    <ds:schemaRef ds:uri="193512f2-10a2-4bdd-9eaf-ebfad8d5f97d"/>
    <ds:schemaRef ds:uri="ed2e345c-07b6-460f-b51d-fe0aa9edd406"/>
  </ds:schemaRefs>
</ds:datastoreItem>
</file>

<file path=customXml/itemProps5.xml><?xml version="1.0" encoding="utf-8"?>
<ds:datastoreItem xmlns:ds="http://schemas.openxmlformats.org/officeDocument/2006/customXml" ds:itemID="{DD580FF0-9F47-4426-9BBF-E46CDD3CC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16</Pages>
  <Words>3220</Words>
  <Characters>17715</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Andres Mauricio Holguin Berrocal</cp:lastModifiedBy>
  <cp:revision>37</cp:revision>
  <dcterms:created xsi:type="dcterms:W3CDTF">2023-02-13T21:19:00Z</dcterms:created>
  <dcterms:modified xsi:type="dcterms:W3CDTF">2025-08-09T23:11:00Z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0x010100DAFC863E2DF5F24FA1275B90EDE1C421</vt:lpwstr>
  </property>
  <property fmtid="{D5CDD505-2E9C-101B-9397-08002B2CF9AE}" pid="3" name="MSIP_Label_1299739c-ad3d-4908-806e-4d91151a6e13_Enabled">
    <vt:lpwstr>true</vt:lpwstr>
  </property>
  <property fmtid="{D5CDD505-2E9C-101B-9397-08002B2CF9AE}" pid="4" name="MSIP_Label_1299739c-ad3d-4908-806e-4d91151a6e13_SetDate">
    <vt:lpwstr>2023-01-18T20:31:31Z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5708897e-f84c-48b0-9045-91b33c776f72</vt:lpwstr>
  </property>
  <property fmtid="{D5CDD505-2E9C-101B-9397-08002B2CF9AE}" pid="9" name="MSIP_Label_1299739c-ad3d-4908-806e-4d91151a6e13_ContentBits">
    <vt:lpwstr>0</vt:lpwstr>
  </property>
</Properties>
</file>